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E8" w:rsidRDefault="00341CE8" w:rsidP="00341CE8">
      <w:pPr>
        <w:jc w:val="center"/>
        <w:rPr>
          <w:b/>
        </w:rPr>
      </w:pPr>
      <w:proofErr w:type="spellStart"/>
      <w:r>
        <w:rPr>
          <w:b/>
        </w:rPr>
        <w:t>Caiet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</w:p>
    <w:p w:rsidR="00341CE8" w:rsidRDefault="00341CE8" w:rsidP="00341CE8">
      <w:pPr>
        <w:jc w:val="center"/>
        <w:rPr>
          <w:b/>
        </w:rPr>
      </w:pPr>
    </w:p>
    <w:p w:rsidR="00341CE8" w:rsidRDefault="00341CE8" w:rsidP="00341CE8">
      <w:pPr>
        <w:jc w:val="center"/>
        <w:rPr>
          <w:b/>
        </w:rPr>
      </w:pPr>
      <w:proofErr w:type="spellStart"/>
      <w:r>
        <w:rPr>
          <w:b/>
        </w:rPr>
        <w:t>Specificatii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tehnice</w:t>
      </w:r>
      <w:proofErr w:type="spellEnd"/>
    </w:p>
    <w:p w:rsidR="00341CE8" w:rsidRDefault="00341CE8" w:rsidP="00341CE8">
      <w:pPr>
        <w:jc w:val="center"/>
        <w:rPr>
          <w:b/>
        </w:rPr>
      </w:pPr>
    </w:p>
    <w:p w:rsidR="00341CE8" w:rsidRDefault="00341CE8" w:rsidP="00341CE8">
      <w:pPr>
        <w:jc w:val="center"/>
        <w:rPr>
          <w:b/>
        </w:rPr>
      </w:pPr>
      <w:proofErr w:type="spellStart"/>
      <w:r>
        <w:rPr>
          <w:b/>
        </w:rPr>
        <w:t>Electrocardiograf</w:t>
      </w:r>
      <w:proofErr w:type="spellEnd"/>
      <w:r w:rsidR="00C20FE5">
        <w:rPr>
          <w:b/>
        </w:rPr>
        <w:t xml:space="preserve"> EKG cu 3, 6 </w:t>
      </w:r>
      <w:proofErr w:type="spellStart"/>
      <w:r w:rsidR="00C20FE5">
        <w:rPr>
          <w:b/>
        </w:rPr>
        <w:t>si</w:t>
      </w:r>
      <w:proofErr w:type="spellEnd"/>
      <w:r w:rsidR="00C20FE5">
        <w:rPr>
          <w:b/>
        </w:rPr>
        <w:t xml:space="preserve"> 12 </w:t>
      </w:r>
      <w:proofErr w:type="spellStart"/>
      <w:r w:rsidR="00C20FE5">
        <w:rPr>
          <w:b/>
        </w:rPr>
        <w:t>canale</w:t>
      </w:r>
      <w:proofErr w:type="spellEnd"/>
    </w:p>
    <w:p w:rsidR="00341CE8" w:rsidRDefault="00341CE8" w:rsidP="00341CE8">
      <w:pPr>
        <w:rPr>
          <w:b/>
        </w:rPr>
      </w:pPr>
    </w:p>
    <w:p w:rsidR="00341CE8" w:rsidRDefault="00341CE8" w:rsidP="00341CE8">
      <w:pPr>
        <w:rPr>
          <w:b/>
        </w:rPr>
      </w:pPr>
    </w:p>
    <w:p w:rsidR="00341CE8" w:rsidRDefault="00341CE8" w:rsidP="00341CE8">
      <w:pPr>
        <w:rPr>
          <w:b/>
        </w:rPr>
      </w:pPr>
    </w:p>
    <w:p w:rsidR="00341CE8" w:rsidRDefault="00C20FE5" w:rsidP="00341CE8">
      <w:pPr>
        <w:rPr>
          <w:b/>
        </w:rPr>
      </w:pPr>
      <w:proofErr w:type="spellStart"/>
      <w:r>
        <w:rPr>
          <w:b/>
        </w:rPr>
        <w:t>Cantitatea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solicitata</w:t>
      </w:r>
      <w:proofErr w:type="spellEnd"/>
      <w:r>
        <w:rPr>
          <w:b/>
        </w:rPr>
        <w:t>: 10</w:t>
      </w:r>
      <w:r w:rsidR="00341CE8">
        <w:rPr>
          <w:b/>
        </w:rPr>
        <w:t xml:space="preserve"> </w:t>
      </w:r>
      <w:proofErr w:type="spellStart"/>
      <w:r w:rsidR="00341CE8">
        <w:rPr>
          <w:b/>
        </w:rPr>
        <w:t>bucati</w:t>
      </w:r>
      <w:proofErr w:type="spellEnd"/>
    </w:p>
    <w:p w:rsidR="00CA1D38" w:rsidRDefault="00CA1D38" w:rsidP="00CA1D38">
      <w:pPr>
        <w:rPr>
          <w:rFonts w:ascii="Arial" w:hAnsi="Arial" w:cs="Arial"/>
          <w:b/>
          <w:bCs/>
        </w:rPr>
      </w:pPr>
    </w:p>
    <w:p w:rsidR="00CA1D38" w:rsidRDefault="00CA1D38" w:rsidP="00CA1D38">
      <w:pPr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606"/>
      </w:tblGrid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SPECIFICATIE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pStyle w:val="Heading5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A. CONFIGURATIE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Electrocardiograf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portabil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12 </w:t>
            </w:r>
            <w:proofErr w:type="spellStart"/>
            <w:r>
              <w:rPr>
                <w:rFonts w:ascii="Arial" w:hAnsi="Arial" w:cs="Arial"/>
                <w:lang w:val="fr-FR"/>
              </w:rPr>
              <w:t>canale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ecran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diagonala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14 cm 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pacient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1 </w:t>
            </w:r>
            <w:proofErr w:type="spellStart"/>
            <w:r>
              <w:rPr>
                <w:rFonts w:ascii="Arial" w:hAnsi="Arial" w:cs="Arial"/>
                <w:lang w:val="fr-FR"/>
              </w:rPr>
              <w:t>buc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Electrozi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toracici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6 </w:t>
            </w:r>
            <w:proofErr w:type="spellStart"/>
            <w:r>
              <w:rPr>
                <w:rFonts w:ascii="Arial" w:hAnsi="Arial" w:cs="Arial"/>
                <w:lang w:val="fr-FR"/>
              </w:rPr>
              <w:t>bucati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Electrozi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membre – 4 </w:t>
            </w:r>
            <w:proofErr w:type="spellStart"/>
            <w:r>
              <w:rPr>
                <w:rFonts w:ascii="Arial" w:hAnsi="Arial" w:cs="Arial"/>
                <w:lang w:val="fr-FR"/>
              </w:rPr>
              <w:t>bucati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Flacon gel EKG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Hartie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termica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200 mm.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Suport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mobil </w:t>
            </w:r>
            <w:proofErr w:type="spellStart"/>
            <w:r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roti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multidirectionale</w:t>
            </w:r>
            <w:proofErr w:type="spellEnd"/>
          </w:p>
        </w:tc>
      </w:tr>
      <w:tr w:rsidR="00236767" w:rsidRPr="006425C3" w:rsidTr="00C916BB">
        <w:tc>
          <w:tcPr>
            <w:tcW w:w="9606" w:type="dxa"/>
          </w:tcPr>
          <w:p w:rsidR="00236767" w:rsidRPr="006425C3" w:rsidRDefault="00236767" w:rsidP="00C916BB">
            <w:pPr>
              <w:rPr>
                <w:rFonts w:ascii="Arial" w:hAnsi="Arial" w:cs="Arial"/>
                <w:lang w:val="fr-FR"/>
              </w:rPr>
            </w:pPr>
            <w:r w:rsidRPr="006425C3">
              <w:rPr>
                <w:rFonts w:ascii="Arial" w:hAnsi="Arial" w:cs="Arial"/>
                <w:lang w:val="fr-FR"/>
              </w:rPr>
              <w:t xml:space="preserve">Software in </w:t>
            </w:r>
            <w:proofErr w:type="spellStart"/>
            <w:r w:rsidRPr="006425C3">
              <w:rPr>
                <w:rFonts w:ascii="Arial" w:hAnsi="Arial" w:cs="Arial"/>
                <w:lang w:val="fr-FR"/>
              </w:rPr>
              <w:t>limba</w:t>
            </w:r>
            <w:proofErr w:type="spellEnd"/>
            <w:r w:rsidRPr="006425C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425C3"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conectare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PC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val="fr-FR"/>
              </w:rPr>
              <w:t>alimentare</w:t>
            </w:r>
            <w:proofErr w:type="spellEnd"/>
            <w:proofErr w:type="gram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Manual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val="fr-FR"/>
              </w:rPr>
              <w:t>utilizare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fr-FR"/>
              </w:rPr>
              <w:t>limba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Marcaj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CE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B. CARACTERISTICI TEHNICE</w:t>
            </w:r>
            <w:r w:rsidRPr="004C23E6">
              <w:rPr>
                <w:rFonts w:ascii="Arial" w:hAnsi="Arial" w:cs="Arial"/>
                <w:b/>
                <w:lang w:val="fr-FR"/>
              </w:rPr>
              <w:t xml:space="preserve"> MINIMALE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pStyle w:val="Heading5"/>
              <w:jc w:val="left"/>
              <w:rPr>
                <w:rFonts w:cs="Arial"/>
                <w:b w:val="0"/>
                <w:bCs/>
                <w:lang w:val="fr-FR"/>
              </w:rPr>
            </w:pPr>
            <w:r>
              <w:rPr>
                <w:rFonts w:cs="Arial"/>
                <w:b w:val="0"/>
                <w:bCs/>
                <w:lang w:val="fr-FR"/>
              </w:rPr>
              <w:t>Inregistrare si tiparire pe 12 canale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pStyle w:val="Heading5"/>
              <w:jc w:val="left"/>
              <w:rPr>
                <w:rFonts w:cs="Arial"/>
                <w:b w:val="0"/>
                <w:bCs/>
                <w:lang w:val="fr-FR"/>
              </w:rPr>
            </w:pPr>
            <w:r w:rsidRPr="000C4BAA">
              <w:rPr>
                <w:rFonts w:cs="Arial"/>
                <w:b w:val="0"/>
                <w:bCs/>
                <w:lang w:val="fr-FR"/>
              </w:rPr>
              <w:t>Ecran t</w:t>
            </w:r>
            <w:r>
              <w:rPr>
                <w:rFonts w:cs="Arial"/>
                <w:b w:val="0"/>
                <w:bCs/>
                <w:lang w:val="fr-FR"/>
              </w:rPr>
              <w:t>actil cu o diagonala de minim 14</w:t>
            </w:r>
            <w:r w:rsidRPr="000C4BAA">
              <w:rPr>
                <w:rFonts w:cs="Arial"/>
                <w:b w:val="0"/>
                <w:bCs/>
                <w:lang w:val="fr-FR"/>
              </w:rPr>
              <w:t xml:space="preserve"> cm 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pStyle w:val="Heading5"/>
              <w:jc w:val="left"/>
              <w:rPr>
                <w:rFonts w:cs="Arial"/>
                <w:b w:val="0"/>
                <w:bCs/>
                <w:lang w:val="fr-FR"/>
              </w:rPr>
            </w:pPr>
            <w:r>
              <w:rPr>
                <w:rFonts w:cs="Arial"/>
                <w:b w:val="0"/>
                <w:bCs/>
                <w:lang w:val="fr-FR"/>
              </w:rPr>
              <w:t>Rezolutie ecran minima 600x4</w:t>
            </w:r>
            <w:r w:rsidRPr="000C4BAA">
              <w:rPr>
                <w:rFonts w:cs="Arial"/>
                <w:b w:val="0"/>
                <w:bCs/>
                <w:lang w:val="fr-FR"/>
              </w:rPr>
              <w:t>00 pixeli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Tastatura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ecran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utilizare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usoara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rapida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introducere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facila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a 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datelor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0C4BAA">
              <w:rPr>
                <w:rFonts w:ascii="Arial" w:hAnsi="Arial" w:cs="Arial"/>
                <w:lang w:val="en-US"/>
              </w:rPr>
              <w:t>Avertizare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pierderea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contactului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electrozilor</w:t>
            </w:r>
            <w:proofErr w:type="spellEnd"/>
            <w:r w:rsidRPr="000C4BAA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0C4BAA">
              <w:rPr>
                <w:rFonts w:ascii="Arial" w:hAnsi="Arial" w:cs="Arial"/>
                <w:lang w:val="en-US"/>
              </w:rPr>
              <w:t>pacientul</w:t>
            </w:r>
            <w:proofErr w:type="spellEnd"/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Dimensiune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hartie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mimin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200</w:t>
            </w:r>
            <w:r w:rsidRPr="000C4BAA">
              <w:rPr>
                <w:rFonts w:ascii="Arial" w:hAnsi="Arial" w:cs="Arial"/>
                <w:lang w:val="en-US"/>
              </w:rPr>
              <w:t xml:space="preserve"> mm</w:t>
            </w:r>
          </w:p>
        </w:tc>
      </w:tr>
      <w:tr w:rsidR="00236767" w:rsidTr="00C916BB">
        <w:tc>
          <w:tcPr>
            <w:tcW w:w="9606" w:type="dxa"/>
          </w:tcPr>
          <w:p w:rsidR="00236767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Viteza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(mm/s) 5, 10, 25, 50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12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derivatii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afisate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ecran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tiparire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3, 6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12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derivatii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conectare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directa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la o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imprimanta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externa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Transmisie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modul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automat in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timp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real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sincron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Mod manual, automat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definit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utilizator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Detectie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pacemaker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Amplitudine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(mm/mV) 2.5, 5, 10, 20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Minim 50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inregistrari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stocate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lungime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10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secunde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Inregistrare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lunga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2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derivatii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Filtre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multiple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preluarea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semnal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inalta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calitate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pacient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realizare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minim 10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protocoale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prestabilite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utilizator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lastRenderedPageBreak/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mediere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traseului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analiza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semnalului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interpretare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semnalului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Conectare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la computer cu software sub Windows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ulterioara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electrocardiografului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cadrul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sistem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testare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efort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ulterioara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electrocardiografului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realizarea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teste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spirometrie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sistem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vacuum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transmitere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datelor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prinl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LAN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WiFi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Alimentare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retea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acumulator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Frecventa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raspuns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minim 0.1 Hz – 100 Hz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Rezolutie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digitala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minim 3.5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μV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Frecventa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esantionare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minim 1800 Hz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Interval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dinamic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: minim 15 mV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Tensiune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polarizata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: minim ± 350 mV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Variatia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maxima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tensiunii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: ± 5 V</w:t>
            </w:r>
          </w:p>
        </w:tc>
      </w:tr>
      <w:tr w:rsidR="00236767" w:rsidRPr="00DF58FD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DF58FD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Capacitate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acumulator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 minim 90 minute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monitorizare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Dimensiuni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: maxim 410x320x150 mm.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727D70">
              <w:rPr>
                <w:rFonts w:ascii="Arial" w:hAnsi="Arial" w:cs="Arial"/>
                <w:lang w:val="en-US"/>
              </w:rPr>
              <w:t>Greutate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> :</w:t>
            </w:r>
            <w:proofErr w:type="gramEnd"/>
            <w:r w:rsidRPr="00727D70">
              <w:rPr>
                <w:rFonts w:ascii="Arial" w:hAnsi="Arial" w:cs="Arial"/>
                <w:lang w:val="en-US"/>
              </w:rPr>
              <w:t xml:space="preserve"> maxim 6 kg.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236767" w:rsidRDefault="00236767" w:rsidP="00C916BB">
            <w:pPr>
              <w:rPr>
                <w:rFonts w:ascii="Arial" w:hAnsi="Arial" w:cs="Arial"/>
                <w:b/>
                <w:lang w:val="en-US"/>
              </w:rPr>
            </w:pPr>
            <w:r w:rsidRPr="00236767">
              <w:rPr>
                <w:rFonts w:ascii="Arial" w:hAnsi="Arial" w:cs="Arial"/>
                <w:b/>
                <w:lang w:val="en-US"/>
              </w:rPr>
              <w:t>C. SOFTWARE</w:t>
            </w:r>
            <w:r w:rsidRPr="00236767">
              <w:rPr>
                <w:rFonts w:ascii="Arial" w:hAnsi="Arial" w:cs="Arial"/>
                <w:b/>
                <w:lang w:val="en-US"/>
              </w:rPr>
              <w:tab/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Software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usor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utilizat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inregistrari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12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derivatii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Baza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date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pacienti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modifica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interfata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utilizatorul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Semnalizare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contact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electrozi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Masuratori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interpretare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automata 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edita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interpretarea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realiza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masuratori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manuale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Analiza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segmentelor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ST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QT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Compararea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oricaror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doua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trasee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Afisarea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ecran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HR, RR, P, PQ, QRS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QT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Afisarea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ecran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filtrelor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amplitudine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viteza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inregistra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imprima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traseul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lucru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ulterior in software cu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testarea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 la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efort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holter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EKG,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monitorizarea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presiunii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arteriale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spirometrie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ab/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Posibilitate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utilizare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retea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236767" w:rsidRDefault="00236767" w:rsidP="00C916BB">
            <w:pPr>
              <w:rPr>
                <w:rFonts w:ascii="Arial" w:hAnsi="Arial" w:cs="Arial"/>
                <w:b/>
                <w:lang w:val="en-US"/>
              </w:rPr>
            </w:pPr>
            <w:r w:rsidRPr="00236767">
              <w:rPr>
                <w:rFonts w:ascii="Arial" w:hAnsi="Arial" w:cs="Arial"/>
                <w:b/>
                <w:lang w:val="en-US"/>
              </w:rPr>
              <w:t>D. CONDITII DE GARANTIE SI SERVICE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Durata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: minim 24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luni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Timpul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maxim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interventie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: 48 de ore la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sediul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beneficiarului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D12E59" w:rsidRDefault="00236767" w:rsidP="00C916BB">
            <w:pPr>
              <w:rPr>
                <w:rFonts w:ascii="Arial" w:hAnsi="Arial" w:cs="Arial"/>
                <w:b/>
                <w:lang w:val="en-US"/>
              </w:rPr>
            </w:pPr>
            <w:r w:rsidRPr="00D12E59">
              <w:rPr>
                <w:rFonts w:ascii="Arial" w:hAnsi="Arial" w:cs="Arial"/>
                <w:b/>
                <w:lang w:val="en-US"/>
              </w:rPr>
              <w:t>E. CONDITII DE POST GARANTIE SI SERVICE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Durata:10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ani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D70">
              <w:rPr>
                <w:rFonts w:ascii="Arial" w:hAnsi="Arial" w:cs="Arial"/>
                <w:lang w:val="en-US"/>
              </w:rPr>
              <w:t>Timpul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maxim de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interventie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: 48 ore la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sediul</w:t>
            </w:r>
            <w:proofErr w:type="spellEnd"/>
            <w:r w:rsidRPr="00727D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beneficiarului</w:t>
            </w:r>
            <w:proofErr w:type="spellEnd"/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D12E59" w:rsidRDefault="00236767" w:rsidP="00C916BB">
            <w:pPr>
              <w:rPr>
                <w:rFonts w:ascii="Arial" w:hAnsi="Arial" w:cs="Arial"/>
                <w:b/>
                <w:lang w:val="en-US"/>
              </w:rPr>
            </w:pPr>
            <w:r w:rsidRPr="00D12E59">
              <w:rPr>
                <w:rFonts w:ascii="Arial" w:hAnsi="Arial" w:cs="Arial"/>
                <w:b/>
                <w:lang w:val="en-US"/>
              </w:rPr>
              <w:lastRenderedPageBreak/>
              <w:t>F. SCOLARIZARE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>Personal medical</w:t>
            </w:r>
          </w:p>
        </w:tc>
      </w:tr>
      <w:tr w:rsidR="00236767" w:rsidRPr="00727D70" w:rsidTr="00C916BB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727D70" w:rsidRDefault="00236767" w:rsidP="00C916BB">
            <w:pPr>
              <w:rPr>
                <w:rFonts w:ascii="Arial" w:hAnsi="Arial" w:cs="Arial"/>
                <w:lang w:val="en-US"/>
              </w:rPr>
            </w:pPr>
            <w:r w:rsidRPr="00727D70">
              <w:rPr>
                <w:rFonts w:ascii="Arial" w:hAnsi="Arial" w:cs="Arial"/>
                <w:lang w:val="en-US"/>
              </w:rPr>
              <w:t xml:space="preserve">Personal </w:t>
            </w:r>
            <w:proofErr w:type="spellStart"/>
            <w:r w:rsidRPr="00727D70">
              <w:rPr>
                <w:rFonts w:ascii="Arial" w:hAnsi="Arial" w:cs="Arial"/>
                <w:lang w:val="en-US"/>
              </w:rPr>
              <w:t>tehnic</w:t>
            </w:r>
            <w:proofErr w:type="spellEnd"/>
          </w:p>
        </w:tc>
      </w:tr>
    </w:tbl>
    <w:p w:rsidR="00D04ABE" w:rsidRDefault="00D04ABE"/>
    <w:p w:rsidR="00CC7E27" w:rsidRDefault="00CC7E27" w:rsidP="00CC7E27">
      <w:proofErr w:type="spellStart"/>
      <w:r>
        <w:t>Vizat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Intocmit</w:t>
      </w:r>
      <w:proofErr w:type="spellEnd"/>
      <w:r>
        <w:tab/>
      </w:r>
    </w:p>
    <w:p w:rsidR="00CC7E27" w:rsidRDefault="00CC7E27" w:rsidP="00CC7E27">
      <w:r>
        <w:t>Director Medical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Sef</w:t>
      </w:r>
      <w:proofErr w:type="spellEnd"/>
      <w:r>
        <w:t xml:space="preserve"> </w:t>
      </w:r>
      <w:proofErr w:type="spellStart"/>
      <w:r>
        <w:t>sectie</w:t>
      </w:r>
      <w:proofErr w:type="spellEnd"/>
      <w:r>
        <w:t xml:space="preserve"> </w:t>
      </w:r>
      <w:proofErr w:type="spellStart"/>
      <w:r>
        <w:t>Cardiologie</w:t>
      </w:r>
      <w:proofErr w:type="spellEnd"/>
    </w:p>
    <w:p w:rsidR="00CC7E27" w:rsidRDefault="00CC7E27" w:rsidP="00CC7E27">
      <w:pPr>
        <w:rPr>
          <w:rFonts w:ascii="Arial" w:hAnsi="Arial" w:cs="Arial"/>
        </w:rPr>
      </w:pPr>
      <w:proofErr w:type="spellStart"/>
      <w:proofErr w:type="gramStart"/>
      <w:r>
        <w:t>Dr.Alina</w:t>
      </w:r>
      <w:proofErr w:type="spellEnd"/>
      <w:r>
        <w:t xml:space="preserve"> </w:t>
      </w:r>
      <w:proofErr w:type="spellStart"/>
      <w:r>
        <w:t>Lupu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</w:t>
      </w:r>
      <w:proofErr w:type="spellEnd"/>
      <w:r>
        <w:t>.</w:t>
      </w:r>
      <w:proofErr w:type="gramEnd"/>
      <w:r>
        <w:t xml:space="preserve"> Adina </w:t>
      </w:r>
      <w:proofErr w:type="spellStart"/>
      <w:r>
        <w:t>Ionac</w:t>
      </w:r>
      <w:proofErr w:type="spellEnd"/>
    </w:p>
    <w:p w:rsidR="00CC7E27" w:rsidRDefault="00CC7E27"/>
    <w:sectPr w:rsidR="00CC7E27" w:rsidSect="008A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CA1D38"/>
    <w:rsid w:val="00236767"/>
    <w:rsid w:val="00341CE8"/>
    <w:rsid w:val="00813A72"/>
    <w:rsid w:val="008A66DD"/>
    <w:rsid w:val="00BD4D95"/>
    <w:rsid w:val="00C20FE5"/>
    <w:rsid w:val="00CA1D38"/>
    <w:rsid w:val="00CC7E27"/>
    <w:rsid w:val="00D04ABE"/>
    <w:rsid w:val="00D12E59"/>
    <w:rsid w:val="00E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CA1D38"/>
    <w:pPr>
      <w:keepNext/>
      <w:outlineLvl w:val="3"/>
    </w:pPr>
    <w:rPr>
      <w:rFonts w:ascii="Arial" w:hAnsi="Arial"/>
      <w:b/>
      <w:noProof/>
      <w:snapToGrid w:val="0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qFormat/>
    <w:rsid w:val="00CA1D38"/>
    <w:pPr>
      <w:keepNext/>
      <w:jc w:val="both"/>
      <w:outlineLvl w:val="4"/>
    </w:pPr>
    <w:rPr>
      <w:rFonts w:ascii="Arial" w:hAnsi="Arial"/>
      <w:b/>
      <w:noProof/>
      <w:snapToGrid w:val="0"/>
      <w:szCs w:val="20"/>
      <w:lang w:val="en-US" w:eastAsia="ro-RO"/>
    </w:rPr>
  </w:style>
  <w:style w:type="paragraph" w:styleId="Heading6">
    <w:name w:val="heading 6"/>
    <w:basedOn w:val="Normal"/>
    <w:next w:val="Normal"/>
    <w:link w:val="Heading6Char"/>
    <w:qFormat/>
    <w:rsid w:val="00CA1D38"/>
    <w:pPr>
      <w:keepNext/>
      <w:outlineLvl w:val="5"/>
    </w:pPr>
    <w:rPr>
      <w:rFonts w:ascii="Arial" w:hAnsi="Arial"/>
      <w:noProof/>
      <w:snapToGrid w:val="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1D38"/>
    <w:rPr>
      <w:rFonts w:ascii="Arial" w:eastAsia="Times New Roman" w:hAnsi="Arial" w:cs="Times New Roman"/>
      <w:b/>
      <w:noProof/>
      <w:snapToGrid w:val="0"/>
      <w:sz w:val="24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rsid w:val="00CA1D38"/>
    <w:rPr>
      <w:rFonts w:ascii="Arial" w:eastAsia="Times New Roman" w:hAnsi="Arial" w:cs="Times New Roman"/>
      <w:b/>
      <w:noProof/>
      <w:snapToGrid w:val="0"/>
      <w:sz w:val="24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CA1D38"/>
    <w:rPr>
      <w:rFonts w:ascii="Arial" w:eastAsia="Times New Roman" w:hAnsi="Arial" w:cs="Times New Roman"/>
      <w:noProof/>
      <w:snapToGrid w:val="0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9</cp:revision>
  <cp:lastPrinted>2015-11-25T08:50:00Z</cp:lastPrinted>
  <dcterms:created xsi:type="dcterms:W3CDTF">2015-11-25T08:45:00Z</dcterms:created>
  <dcterms:modified xsi:type="dcterms:W3CDTF">2015-11-25T11:11:00Z</dcterms:modified>
</cp:coreProperties>
</file>