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20A" w:rsidRDefault="0053020A" w:rsidP="0053020A">
      <w:pPr>
        <w:jc w:val="center"/>
        <w:rPr>
          <w:b/>
        </w:rPr>
      </w:pPr>
      <w:r w:rsidRPr="00BA75A4">
        <w:rPr>
          <w:b/>
        </w:rPr>
        <w:t xml:space="preserve">Caiet de sarcini </w:t>
      </w:r>
    </w:p>
    <w:p w:rsidR="00C37427" w:rsidRPr="00BA75A4" w:rsidRDefault="00C37427" w:rsidP="0053020A">
      <w:pPr>
        <w:jc w:val="center"/>
        <w:rPr>
          <w:b/>
        </w:rPr>
      </w:pPr>
    </w:p>
    <w:p w:rsidR="0053020A" w:rsidRDefault="0053020A" w:rsidP="0053020A">
      <w:pPr>
        <w:jc w:val="center"/>
        <w:rPr>
          <w:b/>
        </w:rPr>
      </w:pPr>
      <w:r w:rsidRPr="00BA75A4">
        <w:rPr>
          <w:b/>
        </w:rPr>
        <w:t>Specificatii tehnice</w:t>
      </w:r>
    </w:p>
    <w:p w:rsidR="00C37427" w:rsidRPr="00BA75A4" w:rsidRDefault="00C37427" w:rsidP="0053020A">
      <w:pPr>
        <w:jc w:val="center"/>
        <w:rPr>
          <w:b/>
        </w:rPr>
      </w:pPr>
    </w:p>
    <w:p w:rsidR="0053020A" w:rsidRDefault="00F66258" w:rsidP="00F66258">
      <w:pPr>
        <w:jc w:val="center"/>
        <w:rPr>
          <w:b/>
        </w:rPr>
      </w:pPr>
      <w:r>
        <w:rPr>
          <w:b/>
        </w:rPr>
        <w:t>Ecocardiograf cu sonda transtoracica si abdominal Doppler</w:t>
      </w:r>
    </w:p>
    <w:p w:rsidR="00820EF6" w:rsidRDefault="00820EF6" w:rsidP="0053020A">
      <w:pPr>
        <w:rPr>
          <w:b/>
        </w:rPr>
      </w:pPr>
    </w:p>
    <w:p w:rsidR="00820EF6" w:rsidRDefault="00820EF6" w:rsidP="0053020A">
      <w:pPr>
        <w:rPr>
          <w:b/>
        </w:rPr>
      </w:pPr>
    </w:p>
    <w:p w:rsidR="00C37427" w:rsidRPr="00BA75A4" w:rsidRDefault="00C37427" w:rsidP="0053020A">
      <w:pPr>
        <w:rPr>
          <w:b/>
        </w:rPr>
      </w:pPr>
    </w:p>
    <w:p w:rsidR="0053020A" w:rsidRPr="00BA75A4" w:rsidRDefault="00820EF6" w:rsidP="0053020A">
      <w:pPr>
        <w:rPr>
          <w:b/>
        </w:rPr>
      </w:pPr>
      <w:r>
        <w:rPr>
          <w:b/>
        </w:rPr>
        <w:t>Cantitatea solicitata: 1</w:t>
      </w:r>
      <w:r w:rsidR="00D915E9">
        <w:rPr>
          <w:b/>
        </w:rPr>
        <w:t xml:space="preserve"> bucata</w:t>
      </w:r>
    </w:p>
    <w:p w:rsidR="00BD51FA" w:rsidRDefault="00BD51FA" w:rsidP="00BD51FA">
      <w:pPr>
        <w:rPr>
          <w:lang w:val="it-IT"/>
        </w:rPr>
      </w:pPr>
    </w:p>
    <w:tbl>
      <w:tblPr>
        <w:tblW w:w="9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24"/>
        <w:gridCol w:w="563"/>
        <w:gridCol w:w="629"/>
        <w:gridCol w:w="3096"/>
      </w:tblGrid>
      <w:tr w:rsidR="00BD51FA" w:rsidRPr="00C6169E" w:rsidTr="005B4AB1">
        <w:tc>
          <w:tcPr>
            <w:tcW w:w="9812" w:type="dxa"/>
            <w:gridSpan w:val="4"/>
          </w:tcPr>
          <w:p w:rsidR="00BD51FA" w:rsidRPr="0035370C" w:rsidRDefault="00BD51FA" w:rsidP="005B4AB1">
            <w:pPr>
              <w:jc w:val="both"/>
              <w:rPr>
                <w:b/>
              </w:rPr>
            </w:pPr>
            <w:r w:rsidRPr="0035370C">
              <w:rPr>
                <w:b/>
              </w:rPr>
              <w:t>DESCRIERE GENERALĂ</w:t>
            </w:r>
          </w:p>
          <w:p w:rsidR="00BD51FA" w:rsidRPr="001860E1" w:rsidRDefault="00BD51FA" w:rsidP="0047409D">
            <w:pPr>
              <w:autoSpaceDE w:val="0"/>
              <w:autoSpaceDN w:val="0"/>
              <w:adjustRightInd w:val="0"/>
              <w:jc w:val="both"/>
              <w:rPr>
                <w:rFonts w:cs="GEInspira"/>
                <w:highlight w:val="cyan"/>
              </w:rPr>
            </w:pPr>
            <w:r w:rsidRPr="0035370C">
              <w:rPr>
                <w:rFonts w:cs="Arial"/>
              </w:rPr>
              <w:t>Ecograf multidisciplinar, statio</w:t>
            </w:r>
            <w:r w:rsidR="0047409D">
              <w:rPr>
                <w:rFonts w:cs="Arial"/>
              </w:rPr>
              <w:t xml:space="preserve">nar, performant conceput pentru </w:t>
            </w:r>
            <w:r>
              <w:rPr>
                <w:rFonts w:cs="Arial"/>
              </w:rPr>
              <w:t xml:space="preserve">examinari </w:t>
            </w:r>
            <w:r w:rsidRPr="0035370C">
              <w:rPr>
                <w:rFonts w:cs="GEInspira"/>
              </w:rPr>
              <w:t>abdominale, ale sistemului vascular</w:t>
            </w:r>
            <w:r w:rsidR="0066374F">
              <w:rPr>
                <w:rFonts w:cs="GEInspira"/>
              </w:rPr>
              <w:t>,</w:t>
            </w:r>
            <w:r>
              <w:rPr>
                <w:rFonts w:cs="GEInspira"/>
              </w:rPr>
              <w:t xml:space="preserve"> </w:t>
            </w:r>
            <w:r w:rsidRPr="0035370C">
              <w:rPr>
                <w:rFonts w:cs="GEInspira"/>
              </w:rPr>
              <w:t>transcraniale, cardiace</w:t>
            </w:r>
            <w:r w:rsidR="0066374F">
              <w:rPr>
                <w:rFonts w:cs="GEInspira"/>
              </w:rPr>
              <w:t xml:space="preserve"> </w:t>
            </w:r>
            <w:r w:rsidRPr="0035370C">
              <w:rPr>
                <w:rFonts w:cs="GEInspira"/>
              </w:rPr>
              <w:t>si pentru părti moi.</w:t>
            </w:r>
          </w:p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 xml:space="preserve">1.2 CARACTERISTICI DE ERGONOMIE </w:t>
            </w:r>
            <w:r>
              <w:rPr>
                <w:b/>
              </w:rPr>
              <w:t>S</w:t>
            </w:r>
            <w:r w:rsidRPr="00C6169E">
              <w:rPr>
                <w:b/>
              </w:rPr>
              <w:t>I INTERFA</w:t>
            </w:r>
            <w:r>
              <w:rPr>
                <w:b/>
              </w:rPr>
              <w:t>T</w:t>
            </w:r>
            <w:r w:rsidRPr="00C6169E">
              <w:rPr>
                <w:b/>
              </w:rPr>
              <w:t>A DE UTILIZARE</w:t>
            </w:r>
          </w:p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 xml:space="preserve">1.2.1 CARACTERISTICI CONSTRUCTIVE, STRUCTURALE </w:t>
            </w:r>
            <w:r>
              <w:rPr>
                <w:b/>
              </w:rPr>
              <w:t>S</w:t>
            </w:r>
            <w:r w:rsidRPr="00C6169E">
              <w:rPr>
                <w:b/>
              </w:rPr>
              <w:t xml:space="preserve">I DIMENSIONALE </w:t>
            </w:r>
          </w:p>
        </w:tc>
      </w:tr>
      <w:tr w:rsidR="00BD51FA" w:rsidRPr="00C6169E" w:rsidTr="005B4AB1">
        <w:tc>
          <w:tcPr>
            <w:tcW w:w="5524" w:type="dxa"/>
            <w:vAlign w:val="center"/>
          </w:tcPr>
          <w:p w:rsidR="00BD51FA" w:rsidRPr="002E4E19" w:rsidRDefault="00BD51FA" w:rsidP="005B4AB1">
            <w:pPr>
              <w:rPr>
                <w:b/>
                <w:bCs/>
              </w:rPr>
            </w:pPr>
            <w:r w:rsidRPr="002E4E19">
              <w:rPr>
                <w:b/>
                <w:bCs/>
                <w:lang w:val="it-IT"/>
              </w:rPr>
              <w:t>CONFIGURATIE  SI CARACTERISTICI TEHNICE MINIMALE</w:t>
            </w:r>
          </w:p>
        </w:tc>
        <w:tc>
          <w:tcPr>
            <w:tcW w:w="563" w:type="dxa"/>
            <w:vAlign w:val="center"/>
          </w:tcPr>
          <w:p w:rsidR="00BD51FA" w:rsidRPr="002E4E19" w:rsidRDefault="00BD51FA" w:rsidP="005B4AB1">
            <w:pPr>
              <w:jc w:val="center"/>
              <w:rPr>
                <w:b/>
                <w:bCs/>
              </w:rPr>
            </w:pPr>
            <w:r w:rsidRPr="002E4E19">
              <w:rPr>
                <w:b/>
                <w:bCs/>
              </w:rPr>
              <w:t>DA</w:t>
            </w:r>
          </w:p>
        </w:tc>
        <w:tc>
          <w:tcPr>
            <w:tcW w:w="629" w:type="dxa"/>
            <w:vAlign w:val="center"/>
          </w:tcPr>
          <w:p w:rsidR="00BD51FA" w:rsidRPr="002E4E19" w:rsidRDefault="00BD51FA" w:rsidP="005B4AB1">
            <w:pPr>
              <w:jc w:val="center"/>
              <w:rPr>
                <w:b/>
                <w:bCs/>
              </w:rPr>
            </w:pPr>
            <w:r w:rsidRPr="002E4E19">
              <w:rPr>
                <w:b/>
                <w:bCs/>
              </w:rPr>
              <w:t>NU</w:t>
            </w:r>
          </w:p>
        </w:tc>
        <w:tc>
          <w:tcPr>
            <w:tcW w:w="3096" w:type="dxa"/>
            <w:vAlign w:val="center"/>
          </w:tcPr>
          <w:p w:rsidR="00BD51FA" w:rsidRPr="002E4E19" w:rsidRDefault="00BD51FA" w:rsidP="005B4AB1">
            <w:pPr>
              <w:jc w:val="center"/>
              <w:rPr>
                <w:b/>
                <w:bCs/>
              </w:rPr>
            </w:pPr>
            <w:r w:rsidRPr="002E4E19">
              <w:rPr>
                <w:b/>
                <w:bCs/>
              </w:rPr>
              <w:t xml:space="preserve">CONFORMITATE </w:t>
            </w:r>
            <w:r w:rsidRPr="002E4E19">
              <w:rPr>
                <w:bCs/>
              </w:rPr>
              <w:t>(pagina din fisele tehnice unde se regasesc specificatiile tehnice)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35370C" w:rsidRDefault="00BD51FA" w:rsidP="005B4AB1">
            <w:pPr>
              <w:jc w:val="both"/>
              <w:rPr>
                <w:rFonts w:cs="Arial"/>
              </w:rPr>
            </w:pPr>
            <w:r w:rsidRPr="0035370C">
              <w:rPr>
                <w:rFonts w:cs="Arial"/>
              </w:rPr>
              <w:t>Ecograful trebuie să fie de dimensiuni reduse:</w:t>
            </w:r>
          </w:p>
          <w:p w:rsidR="00BD51FA" w:rsidRDefault="00EA79CF" w:rsidP="005B4AB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Nu mai mult de 140 x70</w:t>
            </w:r>
            <w:r w:rsidR="00BD51FA" w:rsidRPr="0035370C">
              <w:rPr>
                <w:rFonts w:cs="Arial"/>
              </w:rPr>
              <w:t xml:space="preserve">x50cm </w:t>
            </w:r>
            <w:r w:rsidR="00BD51FA">
              <w:rPr>
                <w:rFonts w:cs="Arial"/>
              </w:rPr>
              <w:t>;</w:t>
            </w:r>
            <w:r w:rsidR="00BD51FA" w:rsidRPr="0035370C">
              <w:rPr>
                <w:rFonts w:cs="Arial"/>
              </w:rPr>
              <w:t xml:space="preserve">  +/-10%</w:t>
            </w:r>
          </w:p>
          <w:p w:rsidR="00BD51FA" w:rsidRPr="00C6169E" w:rsidRDefault="00BD51FA" w:rsidP="005B4AB1">
            <w:pPr>
              <w:jc w:val="both"/>
            </w:pP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Default="00BD51FA" w:rsidP="005B4AB1">
            <w:pPr>
              <w:jc w:val="both"/>
              <w:rPr>
                <w:rFonts w:cs="Arial"/>
              </w:rPr>
            </w:pPr>
            <w:proofErr w:type="spellStart"/>
            <w:r w:rsidRPr="0035370C">
              <w:rPr>
                <w:rFonts w:cs="Arial"/>
                <w:lang w:val="fr-FR"/>
              </w:rPr>
              <w:t>Greutatea</w:t>
            </w:r>
            <w:proofErr w:type="spellEnd"/>
            <w:r w:rsidRPr="0035370C">
              <w:rPr>
                <w:rFonts w:cs="Arial"/>
                <w:lang w:val="fr-FR"/>
              </w:rPr>
              <w:t xml:space="preserve"> nu </w:t>
            </w:r>
            <w:proofErr w:type="spellStart"/>
            <w:r w:rsidRPr="0035370C">
              <w:rPr>
                <w:rFonts w:cs="Arial"/>
                <w:lang w:val="fr-FR"/>
              </w:rPr>
              <w:t>trebuie</w:t>
            </w:r>
            <w:proofErr w:type="spellEnd"/>
            <w:r w:rsidRPr="0035370C">
              <w:rPr>
                <w:rFonts w:cs="Arial"/>
                <w:lang w:val="fr-FR"/>
              </w:rPr>
              <w:t xml:space="preserve"> </w:t>
            </w:r>
            <w:proofErr w:type="spellStart"/>
            <w:r w:rsidRPr="0035370C">
              <w:rPr>
                <w:rFonts w:cs="Arial"/>
                <w:lang w:val="fr-FR"/>
              </w:rPr>
              <w:t>să</w:t>
            </w:r>
            <w:proofErr w:type="spellEnd"/>
            <w:r w:rsidRPr="0035370C">
              <w:rPr>
                <w:rFonts w:cs="Arial"/>
                <w:lang w:val="fr-FR"/>
              </w:rPr>
              <w:t xml:space="preserve"> </w:t>
            </w:r>
            <w:proofErr w:type="spellStart"/>
            <w:r w:rsidRPr="0035370C">
              <w:rPr>
                <w:rFonts w:cs="Arial"/>
                <w:lang w:val="fr-FR"/>
              </w:rPr>
              <w:t>depasească</w:t>
            </w:r>
            <w:proofErr w:type="spellEnd"/>
            <w:r w:rsidRPr="0035370C">
              <w:rPr>
                <w:rFonts w:cs="Arial"/>
                <w:lang w:val="fr-FR"/>
              </w:rPr>
              <w:t xml:space="preserve"> 40</w:t>
            </w:r>
            <w:bookmarkStart w:id="0" w:name="_GoBack"/>
            <w:bookmarkEnd w:id="0"/>
            <w:r w:rsidRPr="0035370C">
              <w:rPr>
                <w:rFonts w:cs="Arial"/>
                <w:lang w:val="fr-FR"/>
              </w:rPr>
              <w:t>kg</w:t>
            </w:r>
            <w:r>
              <w:rPr>
                <w:rFonts w:cs="Arial"/>
                <w:lang w:val="fr-FR"/>
              </w:rPr>
              <w:t xml:space="preserve"> ; </w:t>
            </w:r>
            <w:r w:rsidRPr="0035370C">
              <w:rPr>
                <w:rFonts w:cs="Arial"/>
              </w:rPr>
              <w:t>+/-10%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 xml:space="preserve">1.2.2 CARACTERISTICI ELECTRICE </w:t>
            </w:r>
            <w:r>
              <w:rPr>
                <w:b/>
              </w:rPr>
              <w:t>S</w:t>
            </w:r>
            <w:r w:rsidRPr="00C6169E">
              <w:rPr>
                <w:b/>
              </w:rPr>
              <w:t>I DE CONSUM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fr-FR"/>
              </w:rPr>
            </w:pPr>
            <w:r w:rsidRPr="00C6169E">
              <w:rPr>
                <w:rFonts w:cs="Arial"/>
              </w:rPr>
              <w:t>Alimentare: 100 - 240VCA, 50Hz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  <w:lang w:val="it-IT"/>
              </w:rPr>
              <w:t>Consumul maxim al sistemului cu tot cu accesorii să nu depa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>ească 300 VA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C41C8F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>1.2.3 DESCRIEREA CONSOLEI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fr-FR"/>
              </w:rPr>
              <w:t xml:space="preserve">Monitor LCD </w:t>
            </w:r>
            <w:proofErr w:type="spellStart"/>
            <w:r w:rsidRPr="00C6169E">
              <w:rPr>
                <w:rFonts w:cs="Arial"/>
                <w:lang w:val="fr-FR"/>
              </w:rPr>
              <w:t>cu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diagonală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minim</w:t>
            </w:r>
            <w:proofErr w:type="spellEnd"/>
            <w:r w:rsidRPr="00C6169E">
              <w:rPr>
                <w:rFonts w:cs="Arial"/>
                <w:lang w:val="fr-FR"/>
              </w:rPr>
              <w:t xml:space="preserve"> 15 ‘’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Default="00BD51FA" w:rsidP="005B4AB1">
            <w:pPr>
              <w:jc w:val="both"/>
              <w:rPr>
                <w:rFonts w:cs="Arial"/>
                <w:b/>
                <w:lang w:val="it-IT"/>
              </w:rPr>
            </w:pPr>
            <w:r w:rsidRPr="00C6169E">
              <w:rPr>
                <w:rFonts w:cs="Arial"/>
                <w:b/>
                <w:lang w:val="it-IT"/>
              </w:rPr>
              <w:t>1.2.4 INTERFA</w:t>
            </w:r>
            <w:r w:rsidRPr="00C6169E">
              <w:rPr>
                <w:rFonts w:ascii="Tahoma" w:hAnsi="Tahoma" w:cs="Tahoma"/>
                <w:b/>
                <w:lang w:val="it-IT"/>
              </w:rPr>
              <w:t>Ț</w:t>
            </w:r>
            <w:r w:rsidRPr="00C6169E">
              <w:rPr>
                <w:rFonts w:cs="Arial"/>
                <w:b/>
                <w:lang w:val="it-IT"/>
              </w:rPr>
              <w:t>A CU UTILIZATORUL</w:t>
            </w:r>
          </w:p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proofErr w:type="spellStart"/>
            <w:r w:rsidRPr="00C6169E">
              <w:rPr>
                <w:rFonts w:cs="Arial"/>
                <w:lang w:val="fr-FR"/>
              </w:rPr>
              <w:t>Interfa</w:t>
            </w:r>
            <w:r>
              <w:rPr>
                <w:rFonts w:cs="Arial"/>
                <w:lang w:val="fr-FR"/>
              </w:rPr>
              <w:t>t</w:t>
            </w:r>
            <w:r w:rsidRPr="00C6169E">
              <w:rPr>
                <w:rFonts w:cs="Arial"/>
                <w:lang w:val="fr-FR"/>
              </w:rPr>
              <w:t>a</w:t>
            </w:r>
            <w:proofErr w:type="spellEnd"/>
            <w:r w:rsidRPr="00C6169E">
              <w:rPr>
                <w:rFonts w:cs="Arial"/>
                <w:lang w:val="fr-FR"/>
              </w:rPr>
              <w:t xml:space="preserve"> software </w:t>
            </w:r>
            <w:proofErr w:type="spellStart"/>
            <w:r w:rsidRPr="00C6169E">
              <w:rPr>
                <w:rFonts w:cs="Arial"/>
                <w:lang w:val="fr-FR"/>
              </w:rPr>
              <w:t>trebuie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poată</w:t>
            </w:r>
            <w:proofErr w:type="spellEnd"/>
            <w:r w:rsidRPr="00C6169E">
              <w:rPr>
                <w:rFonts w:cs="Arial"/>
                <w:lang w:val="fr-FR"/>
              </w:rPr>
              <w:t xml:space="preserve"> fi </w:t>
            </w:r>
            <w:proofErr w:type="spellStart"/>
            <w:r w:rsidRPr="00C6169E">
              <w:rPr>
                <w:rFonts w:cs="Arial"/>
                <w:lang w:val="fr-FR"/>
              </w:rPr>
              <w:t>editabilă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crearea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unor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profiluri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individuale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utilizator</w:t>
            </w:r>
            <w:proofErr w:type="spellEnd"/>
            <w:r w:rsidRPr="00C6169E">
              <w:rPr>
                <w:rFonts w:cs="Arial"/>
                <w:lang w:val="fr-FR"/>
              </w:rPr>
              <w:t>.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>1.3 MODURI DE OPERARE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 xml:space="preserve">M, M Color, 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>B (2D), Armonice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Doppler Color, Pulsat, Power directional, Continuu 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5B4AB1" w:rsidP="005B4AB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Posibilitate de upgrade cu </w:t>
            </w:r>
            <w:r w:rsidR="00BD51FA" w:rsidRPr="00C6169E">
              <w:rPr>
                <w:rFonts w:cs="Arial"/>
              </w:rPr>
              <w:t>3D Freehand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rPr>
                <w:rFonts w:cs="Arial"/>
              </w:rPr>
            </w:pPr>
            <w:r w:rsidRPr="00C6169E">
              <w:rPr>
                <w:rFonts w:cs="Arial"/>
              </w:rPr>
              <w:t>Sistemul trebuie să poată func</w:t>
            </w:r>
            <w:r>
              <w:rPr>
                <w:rFonts w:cs="Arial"/>
              </w:rPr>
              <w:t>t</w:t>
            </w:r>
            <w:r w:rsidRPr="00C6169E">
              <w:rPr>
                <w:rFonts w:cs="Arial"/>
              </w:rPr>
              <w:t>iona cu 3 moduri de lucru active în acela</w:t>
            </w:r>
            <w:r>
              <w:rPr>
                <w:rFonts w:cs="Arial"/>
              </w:rPr>
              <w:t>s</w:t>
            </w:r>
            <w:r w:rsidRPr="00C6169E">
              <w:rPr>
                <w:rFonts w:cs="Arial"/>
              </w:rPr>
              <w:t>i timp (triplex)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r w:rsidRPr="00C6169E">
              <w:rPr>
                <w:b/>
              </w:rPr>
              <w:t xml:space="preserve">1.4 FORMAREA PROCESAREA </w:t>
            </w:r>
            <w:r>
              <w:rPr>
                <w:b/>
              </w:rPr>
              <w:t>S</w:t>
            </w:r>
            <w:r w:rsidRPr="00C6169E">
              <w:rPr>
                <w:b/>
              </w:rPr>
              <w:t>I STOCAREA IMAGINII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b/>
              </w:rPr>
            </w:pPr>
            <w:r w:rsidRPr="00C6169E">
              <w:rPr>
                <w:rFonts w:cs="Arial"/>
                <w:b/>
              </w:rPr>
              <w:t>1.4.1 FORMAREA IMAGINII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rPr>
                <w:rFonts w:cs="Arial"/>
                <w:b/>
              </w:rPr>
            </w:pPr>
            <w:r w:rsidRPr="00C6169E">
              <w:rPr>
                <w:rFonts w:cs="Arial"/>
                <w:b/>
              </w:rPr>
              <w:t>1.4.1.1 CARACTERISTICI ALE SONDELOR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7F6279" w:rsidP="005B4AB1">
            <w:pPr>
              <w:jc w:val="both"/>
              <w:rPr>
                <w:rFonts w:cs="Arial"/>
              </w:rPr>
            </w:pPr>
            <w:r>
              <w:rPr>
                <w:rFonts w:cs="Arial"/>
                <w:lang w:val="it-IT"/>
              </w:rPr>
              <w:t>Echipamentul trebuie sa poata scana pana la minim 33 cm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6C70DC"/>
        </w:tc>
      </w:tr>
      <w:tr w:rsidR="007F6279" w:rsidRPr="00C6169E" w:rsidTr="005B4AB1">
        <w:tc>
          <w:tcPr>
            <w:tcW w:w="5524" w:type="dxa"/>
          </w:tcPr>
          <w:p w:rsidR="007F6279" w:rsidRDefault="007F6279" w:rsidP="007F6279">
            <w:pPr>
              <w:jc w:val="both"/>
              <w:rPr>
                <w:rFonts w:cs="Arial"/>
                <w:lang w:val="it-IT"/>
              </w:rPr>
            </w:pPr>
            <w:r>
              <w:rPr>
                <w:rFonts w:cs="Arial"/>
                <w:lang w:val="it-IT"/>
              </w:rPr>
              <w:lastRenderedPageBreak/>
              <w:t xml:space="preserve">Adancimea minima de scanare trebuie sa fie: mimim 1 cm </w:t>
            </w:r>
          </w:p>
        </w:tc>
        <w:tc>
          <w:tcPr>
            <w:tcW w:w="563" w:type="dxa"/>
          </w:tcPr>
          <w:p w:rsidR="007F6279" w:rsidRPr="00C6169E" w:rsidRDefault="007F6279" w:rsidP="005B4AB1"/>
        </w:tc>
        <w:tc>
          <w:tcPr>
            <w:tcW w:w="629" w:type="dxa"/>
          </w:tcPr>
          <w:p w:rsidR="007F6279" w:rsidRPr="00C6169E" w:rsidRDefault="007F6279" w:rsidP="005B4AB1"/>
        </w:tc>
        <w:tc>
          <w:tcPr>
            <w:tcW w:w="3096" w:type="dxa"/>
          </w:tcPr>
          <w:p w:rsidR="007F6279" w:rsidRPr="00C6169E" w:rsidRDefault="007F6279" w:rsidP="006C70D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r w:rsidRPr="00C6169E">
              <w:rPr>
                <w:b/>
              </w:rPr>
              <w:t>1.4.1.2 TIPURI DE</w:t>
            </w:r>
            <w:r w:rsidRPr="00C6169E">
              <w:t xml:space="preserve"> </w:t>
            </w:r>
            <w:r w:rsidRPr="00C6169E">
              <w:rPr>
                <w:b/>
              </w:rPr>
              <w:t>SONDE</w:t>
            </w:r>
            <w:r w:rsidRPr="00C6169E">
              <w:t xml:space="preserve"> 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>
              <w:rPr>
                <w:rFonts w:cs="Arial"/>
              </w:rPr>
              <w:t>Echipamentul trebuie să dispuna</w:t>
            </w:r>
            <w:r w:rsidRPr="00C6169E">
              <w:rPr>
                <w:rFonts w:cs="Arial"/>
              </w:rPr>
              <w:t xml:space="preserve"> de sonde de tip: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>Convex, linear,  micr</w:t>
            </w:r>
            <w:r>
              <w:rPr>
                <w:rFonts w:cs="Arial"/>
              </w:rPr>
              <w:t>oconvex endocavitar, arie fazata</w:t>
            </w:r>
            <w:r w:rsidRPr="00C6169E">
              <w:rPr>
                <w:rFonts w:cs="Arial"/>
              </w:rPr>
              <w:t xml:space="preserve"> transtoracic 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6C70D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>1.4.2 PROCESAREA IMAGINII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proofErr w:type="spellStart"/>
            <w:r w:rsidRPr="00C6169E">
              <w:rPr>
                <w:rFonts w:cs="Arial"/>
                <w:lang w:val="fr-FR"/>
              </w:rPr>
              <w:t>Func</w:t>
            </w:r>
            <w:r>
              <w:rPr>
                <w:rFonts w:cs="Arial"/>
                <w:lang w:val="fr-FR"/>
              </w:rPr>
              <w:t>t</w:t>
            </w:r>
            <w:r w:rsidRPr="00C6169E">
              <w:rPr>
                <w:rFonts w:cs="Arial"/>
                <w:lang w:val="fr-FR"/>
              </w:rPr>
              <w:t>ie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mărire</w:t>
            </w:r>
            <w:proofErr w:type="spellEnd"/>
            <w:r w:rsidRPr="00C6169E">
              <w:rPr>
                <w:rFonts w:cs="Arial"/>
                <w:lang w:val="fr-FR"/>
              </w:rPr>
              <w:t xml:space="preserve"> a </w:t>
            </w:r>
            <w:proofErr w:type="spellStart"/>
            <w:r w:rsidRPr="00C6169E">
              <w:rPr>
                <w:rFonts w:cs="Arial"/>
                <w:lang w:val="fr-FR"/>
              </w:rPr>
              <w:t>imaginii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6C70D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Ecog</w:t>
            </w:r>
            <w:r>
              <w:rPr>
                <w:rFonts w:cs="Arial"/>
                <w:lang w:val="it-IT"/>
              </w:rPr>
              <w:t>raful trebuie să ofere o tehnica</w:t>
            </w:r>
            <w:r w:rsidRPr="00C6169E">
              <w:rPr>
                <w:rFonts w:cs="Arial"/>
                <w:lang w:val="it-IT"/>
              </w:rPr>
              <w:t xml:space="preserve"> de procesare a i</w:t>
            </w:r>
            <w:r>
              <w:rPr>
                <w:rFonts w:cs="Arial"/>
                <w:lang w:val="it-IT"/>
              </w:rPr>
              <w:t>maginii prin analiza comparativa</w:t>
            </w:r>
            <w:r w:rsidRPr="00C6169E">
              <w:rPr>
                <w:rFonts w:cs="Arial"/>
                <w:lang w:val="it-IT"/>
              </w:rPr>
              <w:t xml:space="preserve"> a tuturor pi</w:t>
            </w:r>
            <w:r>
              <w:rPr>
                <w:rFonts w:cs="Arial"/>
                <w:lang w:val="it-IT"/>
              </w:rPr>
              <w:t>xelilor ce formeaza imaginile, i</w:t>
            </w:r>
            <w:r w:rsidRPr="00C6169E">
              <w:rPr>
                <w:rFonts w:cs="Arial"/>
                <w:lang w:val="it-IT"/>
              </w:rPr>
              <w:t>n rela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>i</w:t>
            </w:r>
            <w:r>
              <w:rPr>
                <w:rFonts w:cs="Arial"/>
                <w:lang w:val="it-IT"/>
              </w:rPr>
              <w:t>e cu pixelii din imediata vecinatate, avand ca rezultat îmbunatatirea calitat</w:t>
            </w:r>
            <w:r w:rsidRPr="00C6169E">
              <w:rPr>
                <w:rFonts w:cs="Arial"/>
                <w:lang w:val="it-IT"/>
              </w:rPr>
              <w:t>ii imaginii.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6C70D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>
              <w:rPr>
                <w:rFonts w:cs="Arial"/>
                <w:lang w:val="it-IT"/>
              </w:rPr>
              <w:t>Echipamentul trebuie să aiba posibilitatea lărgirii ca</w:t>
            </w:r>
            <w:r w:rsidRPr="00C6169E">
              <w:rPr>
                <w:rFonts w:cs="Arial"/>
                <w:lang w:val="it-IT"/>
              </w:rPr>
              <w:t>mpului vizual la func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>ionarea cu transductori lineari pentru afi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 xml:space="preserve">area pe ecran a unor zone suplimentare de 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>esut – imagine trapezoidală.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C71B7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Echipamentul trebuie să poată achizi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 xml:space="preserve">iona 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>i afi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>a pe ecran zone largi de scanare – imagine panoramică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6C70DC"/>
        </w:tc>
      </w:tr>
      <w:tr w:rsidR="00BD51FA" w:rsidRPr="00C6169E" w:rsidTr="005B4AB1">
        <w:tc>
          <w:tcPr>
            <w:tcW w:w="5524" w:type="dxa"/>
          </w:tcPr>
          <w:p w:rsidR="00BD51FA" w:rsidRPr="00672110" w:rsidRDefault="00BD51FA" w:rsidP="005B4AB1">
            <w:pPr>
              <w:jc w:val="both"/>
              <w:rPr>
                <w:rFonts w:cs="Arial"/>
                <w:lang w:val="it-IT"/>
              </w:rPr>
            </w:pPr>
            <w:proofErr w:type="spellStart"/>
            <w:r w:rsidRPr="00672110">
              <w:rPr>
                <w:rFonts w:cs="Arial"/>
                <w:lang w:val="fr-FR"/>
              </w:rPr>
              <w:t>Permite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modificarea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liniară</w:t>
            </w:r>
            <w:proofErr w:type="spellEnd"/>
            <w:r w:rsidRPr="00672110">
              <w:rPr>
                <w:rFonts w:cs="Arial"/>
                <w:lang w:val="fr-FR"/>
              </w:rPr>
              <w:t xml:space="preserve"> a </w:t>
            </w:r>
            <w:proofErr w:type="spellStart"/>
            <w:r w:rsidRPr="00672110">
              <w:rPr>
                <w:rFonts w:cs="Arial"/>
                <w:lang w:val="fr-FR"/>
              </w:rPr>
              <w:t>coeficientului</w:t>
            </w:r>
            <w:proofErr w:type="spellEnd"/>
            <w:r w:rsidRPr="00672110">
              <w:rPr>
                <w:rFonts w:cs="Arial"/>
                <w:lang w:val="fr-FR"/>
              </w:rPr>
              <w:t xml:space="preserve"> de </w:t>
            </w:r>
            <w:proofErr w:type="spellStart"/>
            <w:r w:rsidRPr="00672110">
              <w:rPr>
                <w:rFonts w:cs="Arial"/>
                <w:lang w:val="fr-FR"/>
              </w:rPr>
              <w:t>amplificare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în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functie</w:t>
            </w:r>
            <w:proofErr w:type="spellEnd"/>
            <w:r w:rsidRPr="00672110">
              <w:rPr>
                <w:rFonts w:cs="Arial"/>
                <w:lang w:val="fr-FR"/>
              </w:rPr>
              <w:t xml:space="preserve"> de </w:t>
            </w:r>
            <w:proofErr w:type="spellStart"/>
            <w:r w:rsidRPr="00672110">
              <w:rPr>
                <w:rFonts w:cs="Arial"/>
                <w:lang w:val="fr-FR"/>
              </w:rPr>
              <w:t>ecogenitatea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structurii</w:t>
            </w:r>
            <w:proofErr w:type="spellEnd"/>
            <w:r w:rsidRPr="00672110">
              <w:rPr>
                <w:rFonts w:cs="Arial"/>
                <w:lang w:val="fr-FR"/>
              </w:rPr>
              <w:t xml:space="preserve"> </w:t>
            </w:r>
            <w:proofErr w:type="spellStart"/>
            <w:r w:rsidRPr="00672110">
              <w:rPr>
                <w:rFonts w:cs="Arial"/>
                <w:lang w:val="fr-FR"/>
              </w:rPr>
              <w:t>analizate</w:t>
            </w:r>
            <w:proofErr w:type="spellEnd"/>
            <w:r w:rsidRPr="00672110">
              <w:rPr>
                <w:rFonts w:cs="Arial"/>
                <w:lang w:val="fr-FR"/>
              </w:rPr>
              <w:t xml:space="preserve"> si </w:t>
            </w:r>
            <w:proofErr w:type="spellStart"/>
            <w:r w:rsidRPr="00672110">
              <w:rPr>
                <w:rFonts w:cs="Arial"/>
                <w:lang w:val="fr-FR"/>
              </w:rPr>
              <w:t>timp</w:t>
            </w:r>
            <w:proofErr w:type="spellEnd"/>
            <w:r w:rsidRPr="00672110">
              <w:rPr>
                <w:rFonts w:cs="Arial"/>
                <w:lang w:val="fr-FR"/>
              </w:rPr>
              <w:t>.</w:t>
            </w:r>
          </w:p>
        </w:tc>
        <w:tc>
          <w:tcPr>
            <w:tcW w:w="563" w:type="dxa"/>
          </w:tcPr>
          <w:p w:rsidR="00BD51FA" w:rsidRPr="00672110" w:rsidRDefault="00BD51FA" w:rsidP="005B4AB1"/>
        </w:tc>
        <w:tc>
          <w:tcPr>
            <w:tcW w:w="629" w:type="dxa"/>
          </w:tcPr>
          <w:p w:rsidR="00BD51FA" w:rsidRPr="00672110" w:rsidRDefault="00BD51FA" w:rsidP="005B4AB1"/>
        </w:tc>
        <w:tc>
          <w:tcPr>
            <w:tcW w:w="3096" w:type="dxa"/>
          </w:tcPr>
          <w:p w:rsidR="00BD51FA" w:rsidRPr="00672110" w:rsidRDefault="00BD51FA" w:rsidP="00503A07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Echipamentul trebuie să poată afi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>a pe ecran în timp real atât imaginea bidimensională nativă, ob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 xml:space="preserve">inută prin emisia semnalelor acustice într-un singur plan, cât </w:t>
            </w:r>
            <w:r>
              <w:rPr>
                <w:rFonts w:cs="Arial"/>
                <w:lang w:val="it-IT"/>
              </w:rPr>
              <w:t>s</w:t>
            </w:r>
            <w:r w:rsidRPr="00C6169E">
              <w:rPr>
                <w:rFonts w:cs="Arial"/>
                <w:lang w:val="it-IT"/>
              </w:rPr>
              <w:t>i imaginea rezultată prin sumarea ecourilor ob</w:t>
            </w:r>
            <w:r>
              <w:rPr>
                <w:rFonts w:cs="Arial"/>
                <w:lang w:val="it-IT"/>
              </w:rPr>
              <w:t>t</w:t>
            </w:r>
            <w:r w:rsidRPr="00C6169E">
              <w:rPr>
                <w:rFonts w:cs="Arial"/>
                <w:lang w:val="it-IT"/>
              </w:rPr>
              <w:t>inute în urma emisiei semnalelor acustice în mai multe planuri.</w:t>
            </w:r>
          </w:p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Cel putin 9 unghiuri diferite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0A2A94" w:rsidRPr="00C6169E" w:rsidRDefault="000A2A94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>Ecograful trebuie să aibă capacitatea de înclinar</w:t>
            </w:r>
            <w:r>
              <w:rPr>
                <w:rFonts w:cs="Arial"/>
              </w:rPr>
              <w:t>e a planului scanării liniare (i</w:t>
            </w:r>
            <w:r w:rsidRPr="00C6169E">
              <w:rPr>
                <w:rFonts w:cs="Arial"/>
              </w:rPr>
              <w:t xml:space="preserve">n 2D): cu scopul de vizualizare a unor zone suplimentare de </w:t>
            </w:r>
            <w:r>
              <w:rPr>
                <w:rFonts w:cs="Arial"/>
              </w:rPr>
              <w:t>t</w:t>
            </w:r>
            <w:r w:rsidRPr="00C6169E">
              <w:rPr>
                <w:rFonts w:cs="Arial"/>
              </w:rPr>
              <w:t>esut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0A2A94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>1.4.3 STOCAREA IMAGINII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Ecograful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trebuie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permită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stocarea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de date </w:t>
            </w:r>
            <w:proofErr w:type="spellStart"/>
            <w:r w:rsidRPr="00C6169E">
              <w:rPr>
                <w:rFonts w:cs="Arial"/>
                <w:lang w:val="fr-FR"/>
              </w:rPr>
              <w:t>în</w:t>
            </w:r>
            <w:proofErr w:type="spellEnd"/>
            <w:r w:rsidRPr="00C6169E">
              <w:rPr>
                <w:rFonts w:cs="Arial"/>
                <w:lang w:val="fr-FR"/>
              </w:rPr>
              <w:t xml:space="preserve"> format brut.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536B01" w:rsidRDefault="00BD51FA" w:rsidP="00536B01">
            <w:pPr>
              <w:rPr>
                <w:lang w:val="en-US"/>
              </w:rPr>
            </w:pP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Arhitectura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lucru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cu</w:t>
            </w:r>
            <w:proofErr w:type="spellEnd"/>
            <w:r w:rsidRPr="00C6169E">
              <w:rPr>
                <w:rFonts w:cs="Arial"/>
                <w:lang w:val="fr-FR"/>
              </w:rPr>
              <w:t xml:space="preserve"> date brute </w:t>
            </w:r>
            <w:proofErr w:type="spellStart"/>
            <w:r w:rsidRPr="00C6169E">
              <w:rPr>
                <w:rFonts w:cs="Arial"/>
                <w:lang w:val="fr-FR"/>
              </w:rPr>
              <w:t>trebuie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permită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postprocesarea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următorilor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parametri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imaginile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stocate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în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memoria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lungă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durată</w:t>
            </w:r>
            <w:proofErr w:type="spellEnd"/>
            <w:r w:rsidRPr="00C6169E">
              <w:rPr>
                <w:rFonts w:cs="Arial"/>
                <w:lang w:val="fr-FR"/>
              </w:rPr>
              <w:t> :</w:t>
            </w:r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Optimizare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automată</w:t>
            </w:r>
            <w:proofErr w:type="spellEnd"/>
            <w:r w:rsidRPr="00C6169E">
              <w:rPr>
                <w:rFonts w:cs="Arial"/>
                <w:lang w:val="fr-FR"/>
              </w:rPr>
              <w:t xml:space="preserve"> a </w:t>
            </w:r>
            <w:proofErr w:type="spellStart"/>
            <w:r w:rsidRPr="00C6169E">
              <w:rPr>
                <w:rFonts w:cs="Arial"/>
                <w:lang w:val="fr-FR"/>
              </w:rPr>
              <w:t>imaginii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în</w:t>
            </w:r>
            <w:proofErr w:type="spellEnd"/>
            <w:r w:rsidRPr="00C6169E">
              <w:rPr>
                <w:rFonts w:cs="Arial"/>
                <w:lang w:val="fr-FR"/>
              </w:rPr>
              <w:t xml:space="preserve"> scala de gri</w:t>
            </w:r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Optimizare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automată</w:t>
            </w:r>
            <w:proofErr w:type="spellEnd"/>
            <w:r w:rsidRPr="00C6169E">
              <w:rPr>
                <w:rFonts w:cs="Arial"/>
                <w:lang w:val="fr-FR"/>
              </w:rPr>
              <w:t xml:space="preserve"> a </w:t>
            </w:r>
            <w:proofErr w:type="spellStart"/>
            <w:r w:rsidRPr="00C6169E">
              <w:rPr>
                <w:rFonts w:cs="Arial"/>
                <w:lang w:val="fr-FR"/>
              </w:rPr>
              <w:t>compensării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în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timp</w:t>
            </w:r>
            <w:proofErr w:type="spellEnd"/>
            <w:r w:rsidRPr="00C6169E">
              <w:rPr>
                <w:rFonts w:cs="Arial"/>
                <w:lang w:val="fr-FR"/>
              </w:rPr>
              <w:t xml:space="preserve"> a </w:t>
            </w:r>
            <w:proofErr w:type="spellStart"/>
            <w:r w:rsidRPr="00C6169E">
              <w:rPr>
                <w:rFonts w:cs="Arial"/>
                <w:lang w:val="fr-FR"/>
              </w:rPr>
              <w:t>amplificării</w:t>
            </w:r>
            <w:proofErr w:type="spellEnd"/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Amplificarea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generală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modul</w:t>
            </w:r>
            <w:proofErr w:type="spellEnd"/>
            <w:r w:rsidRPr="00C6169E">
              <w:rPr>
                <w:rFonts w:cs="Arial"/>
                <w:lang w:val="fr-FR"/>
              </w:rPr>
              <w:t xml:space="preserve"> 2D</w:t>
            </w:r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Amplificarea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generală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modurile</w:t>
            </w:r>
            <w:proofErr w:type="spellEnd"/>
            <w:r w:rsidRPr="00C6169E">
              <w:rPr>
                <w:rFonts w:cs="Arial"/>
                <w:lang w:val="fr-FR"/>
              </w:rPr>
              <w:t xml:space="preserve"> Doppler de </w:t>
            </w:r>
            <w:proofErr w:type="spellStart"/>
            <w:r w:rsidRPr="00C6169E">
              <w:rPr>
                <w:rFonts w:cs="Arial"/>
                <w:lang w:val="fr-FR"/>
              </w:rPr>
              <w:t>culoare</w:t>
            </w:r>
            <w:proofErr w:type="spellEnd"/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Corec</w:t>
            </w:r>
            <w:r>
              <w:rPr>
                <w:rFonts w:cs="Arial"/>
                <w:lang w:val="fr-FR"/>
              </w:rPr>
              <w:t>t</w:t>
            </w:r>
            <w:r w:rsidRPr="00C6169E">
              <w:rPr>
                <w:rFonts w:cs="Arial"/>
                <w:lang w:val="fr-FR"/>
              </w:rPr>
              <w:t>ia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unghi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imaginile</w:t>
            </w:r>
            <w:proofErr w:type="spellEnd"/>
            <w:r w:rsidRPr="00C6169E">
              <w:rPr>
                <w:rFonts w:cs="Arial"/>
                <w:lang w:val="fr-FR"/>
              </w:rPr>
              <w:t xml:space="preserve"> Doppler spectral</w:t>
            </w:r>
          </w:p>
          <w:p w:rsidR="00BD51FA" w:rsidRPr="00C6169E" w:rsidRDefault="00BD51FA" w:rsidP="00BD51FA">
            <w:pPr>
              <w:numPr>
                <w:ilvl w:val="0"/>
                <w:numId w:val="1"/>
              </w:num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Modificarea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pozi</w:t>
            </w:r>
            <w:r>
              <w:rPr>
                <w:rFonts w:cs="Arial"/>
                <w:lang w:val="fr-FR"/>
              </w:rPr>
              <w:t>t</w:t>
            </w:r>
            <w:r w:rsidRPr="00C6169E">
              <w:rPr>
                <w:rFonts w:cs="Arial"/>
                <w:lang w:val="fr-FR"/>
              </w:rPr>
              <w:t>iei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liniei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bază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lastRenderedPageBreak/>
              <w:t>imaginile</w:t>
            </w:r>
            <w:proofErr w:type="spellEnd"/>
            <w:r w:rsidRPr="00C6169E">
              <w:rPr>
                <w:rFonts w:cs="Arial"/>
                <w:lang w:val="fr-FR"/>
              </w:rPr>
              <w:t xml:space="preserve"> Doppler spectral</w:t>
            </w:r>
          </w:p>
          <w:p w:rsidR="00BD51FA" w:rsidRDefault="00BD51FA" w:rsidP="00BD51FA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Schimbarea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hăr</w:t>
            </w:r>
            <w:r>
              <w:rPr>
                <w:rFonts w:cs="Arial"/>
                <w:lang w:val="fr-FR"/>
              </w:rPr>
              <w:t>t</w:t>
            </w:r>
            <w:r w:rsidRPr="00C6169E">
              <w:rPr>
                <w:rFonts w:cs="Arial"/>
                <w:lang w:val="fr-FR"/>
              </w:rPr>
              <w:t>ilor</w:t>
            </w:r>
            <w:proofErr w:type="spellEnd"/>
            <w:r w:rsidRPr="00C6169E">
              <w:rPr>
                <w:rFonts w:cs="Arial"/>
                <w:lang w:val="fr-FR"/>
              </w:rPr>
              <w:t xml:space="preserve"> de gri </w:t>
            </w:r>
            <w:r>
              <w:rPr>
                <w:rFonts w:cs="Arial"/>
                <w:lang w:val="fr-FR"/>
              </w:rPr>
              <w:t>s</w:t>
            </w:r>
            <w:r w:rsidRPr="00C6169E">
              <w:rPr>
                <w:rFonts w:cs="Arial"/>
                <w:lang w:val="fr-FR"/>
              </w:rPr>
              <w:t xml:space="preserve">i de </w:t>
            </w:r>
            <w:proofErr w:type="spellStart"/>
            <w:r w:rsidRPr="00C6169E">
              <w:rPr>
                <w:rFonts w:cs="Arial"/>
                <w:lang w:val="fr-FR"/>
              </w:rPr>
              <w:t>culoare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pentru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toate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modurile</w:t>
            </w:r>
            <w:proofErr w:type="spellEnd"/>
            <w:r w:rsidRPr="00C6169E">
              <w:rPr>
                <w:rFonts w:cs="Arial"/>
                <w:lang w:val="fr-FR"/>
              </w:rPr>
              <w:t xml:space="preserve"> de </w:t>
            </w:r>
            <w:proofErr w:type="spellStart"/>
            <w:r w:rsidRPr="00C6169E">
              <w:rPr>
                <w:rFonts w:cs="Arial"/>
                <w:lang w:val="fr-FR"/>
              </w:rPr>
              <w:t>lucru</w:t>
            </w:r>
            <w:proofErr w:type="spellEnd"/>
          </w:p>
          <w:p w:rsidR="00BD51FA" w:rsidRPr="00C6169E" w:rsidRDefault="00BD51FA" w:rsidP="005B4AB1">
            <w:pPr>
              <w:pStyle w:val="ListParagraph"/>
              <w:ind w:left="60"/>
              <w:contextualSpacing/>
              <w:jc w:val="both"/>
              <w:rPr>
                <w:rFonts w:cs="Arial"/>
                <w:lang w:val="fr-FR"/>
              </w:rPr>
            </w:pP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536B01" w:rsidRPr="00C6169E" w:rsidRDefault="00536B01" w:rsidP="00536B01"/>
        </w:tc>
      </w:tr>
      <w:tr w:rsidR="00BD51FA" w:rsidRPr="00C6169E" w:rsidTr="005B4AB1">
        <w:tc>
          <w:tcPr>
            <w:tcW w:w="5524" w:type="dxa"/>
          </w:tcPr>
          <w:p w:rsidR="00BD51FA" w:rsidRPr="00CA27A8" w:rsidRDefault="00BD51FA" w:rsidP="005B4AB1">
            <w:pPr>
              <w:jc w:val="both"/>
              <w:rPr>
                <w:rFonts w:cs="Arial"/>
                <w:lang w:val="fr-FR"/>
              </w:rPr>
            </w:pPr>
            <w:proofErr w:type="spellStart"/>
            <w:r w:rsidRPr="00CA27A8">
              <w:rPr>
                <w:rFonts w:cs="Arial"/>
                <w:lang w:val="fr-FR"/>
              </w:rPr>
              <w:lastRenderedPageBreak/>
              <w:t>Ecograful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trebuie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să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permită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stocarea</w:t>
            </w:r>
            <w:proofErr w:type="spellEnd"/>
            <w:r w:rsidRPr="00CA27A8">
              <w:rPr>
                <w:rFonts w:cs="Arial"/>
                <w:lang w:val="fr-FR"/>
              </w:rPr>
              <w:t xml:space="preserve"> de date </w:t>
            </w:r>
            <w:proofErr w:type="spellStart"/>
            <w:r w:rsidRPr="00CA27A8">
              <w:rPr>
                <w:rFonts w:cs="Arial"/>
                <w:lang w:val="fr-FR"/>
              </w:rPr>
              <w:t>în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modul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înghetat</w:t>
            </w:r>
            <w:proofErr w:type="spellEnd"/>
            <w:r w:rsidRPr="00CA27A8">
              <w:rPr>
                <w:rFonts w:cs="Arial"/>
                <w:lang w:val="fr-FR"/>
              </w:rPr>
              <w:t xml:space="preserve">, permanent, </w:t>
            </w:r>
            <w:proofErr w:type="spellStart"/>
            <w:r w:rsidRPr="00CA27A8">
              <w:rPr>
                <w:rFonts w:cs="Arial"/>
                <w:lang w:val="fr-FR"/>
              </w:rPr>
              <w:t>în</w:t>
            </w:r>
            <w:proofErr w:type="spellEnd"/>
            <w:r w:rsidRPr="00CA27A8">
              <w:rPr>
                <w:rFonts w:cs="Arial"/>
                <w:lang w:val="fr-FR"/>
              </w:rPr>
              <w:t xml:space="preserve"> format </w:t>
            </w:r>
            <w:proofErr w:type="spellStart"/>
            <w:r w:rsidRPr="00CA27A8">
              <w:rPr>
                <w:rFonts w:cs="Arial"/>
                <w:lang w:val="fr-FR"/>
              </w:rPr>
              <w:t>ciclic</w:t>
            </w:r>
            <w:proofErr w:type="spellEnd"/>
            <w:r w:rsidRPr="00CA27A8">
              <w:rPr>
                <w:rFonts w:cs="Arial"/>
                <w:lang w:val="fr-FR"/>
              </w:rPr>
              <w:t xml:space="preserve">, </w:t>
            </w:r>
            <w:proofErr w:type="spellStart"/>
            <w:r w:rsidRPr="00CA27A8">
              <w:rPr>
                <w:rFonts w:cs="Arial"/>
                <w:lang w:val="fr-FR"/>
              </w:rPr>
              <w:t>în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memoria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temporară</w:t>
            </w:r>
            <w:proofErr w:type="spellEnd"/>
            <w:r w:rsidRPr="00CA27A8">
              <w:rPr>
                <w:rFonts w:cs="Arial"/>
                <w:lang w:val="fr-FR"/>
              </w:rPr>
              <w:t xml:space="preserve"> de tip CINE si </w:t>
            </w:r>
            <w:proofErr w:type="spellStart"/>
            <w:r w:rsidRPr="00CA27A8">
              <w:rPr>
                <w:rFonts w:cs="Arial"/>
                <w:lang w:val="fr-FR"/>
              </w:rPr>
              <w:t>pe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memoria</w:t>
            </w:r>
            <w:proofErr w:type="spellEnd"/>
            <w:r w:rsidRPr="00CA27A8">
              <w:rPr>
                <w:rFonts w:cs="Arial"/>
                <w:lang w:val="fr-FR"/>
              </w:rPr>
              <w:t xml:space="preserve"> de </w:t>
            </w:r>
            <w:proofErr w:type="spellStart"/>
            <w:r w:rsidRPr="00CA27A8">
              <w:rPr>
                <w:rFonts w:cs="Arial"/>
                <w:lang w:val="fr-FR"/>
              </w:rPr>
              <w:t>lungă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durată</w:t>
            </w:r>
            <w:proofErr w:type="spellEnd"/>
            <w:r w:rsidRPr="00CA27A8">
              <w:rPr>
                <w:rFonts w:cs="Arial"/>
                <w:lang w:val="fr-FR"/>
              </w:rPr>
              <w:t>.</w:t>
            </w:r>
          </w:p>
        </w:tc>
        <w:tc>
          <w:tcPr>
            <w:tcW w:w="563" w:type="dxa"/>
          </w:tcPr>
          <w:p w:rsidR="00BD51FA" w:rsidRPr="003E75A9" w:rsidRDefault="00BD51FA" w:rsidP="005B4AB1">
            <w:pPr>
              <w:rPr>
                <w:highlight w:val="red"/>
              </w:rPr>
            </w:pPr>
          </w:p>
        </w:tc>
        <w:tc>
          <w:tcPr>
            <w:tcW w:w="629" w:type="dxa"/>
          </w:tcPr>
          <w:p w:rsidR="00BD51FA" w:rsidRPr="003E75A9" w:rsidRDefault="00BD51FA" w:rsidP="005B4AB1">
            <w:pPr>
              <w:rPr>
                <w:highlight w:val="red"/>
              </w:rPr>
            </w:pPr>
          </w:p>
        </w:tc>
        <w:tc>
          <w:tcPr>
            <w:tcW w:w="3096" w:type="dxa"/>
          </w:tcPr>
          <w:p w:rsidR="00BD51FA" w:rsidRPr="003E75A9" w:rsidRDefault="00BD51FA" w:rsidP="00536B01">
            <w:pPr>
              <w:rPr>
                <w:highlight w:val="red"/>
              </w:rPr>
            </w:pPr>
          </w:p>
        </w:tc>
      </w:tr>
      <w:tr w:rsidR="00BD51FA" w:rsidRPr="00C6169E" w:rsidTr="005B4AB1">
        <w:tc>
          <w:tcPr>
            <w:tcW w:w="5524" w:type="dxa"/>
          </w:tcPr>
          <w:p w:rsidR="00BD51FA" w:rsidRPr="00CA27A8" w:rsidRDefault="00BD51FA" w:rsidP="005B4AB1">
            <w:pPr>
              <w:jc w:val="both"/>
              <w:rPr>
                <w:rFonts w:cs="Arial"/>
                <w:lang w:val="fr-FR"/>
              </w:rPr>
            </w:pPr>
            <w:proofErr w:type="spellStart"/>
            <w:r w:rsidRPr="00CA27A8">
              <w:rPr>
                <w:rFonts w:cs="Arial"/>
                <w:lang w:val="fr-FR"/>
              </w:rPr>
              <w:t>Ecograful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trebuie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să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permită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salvarea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datelor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în</w:t>
            </w:r>
            <w:proofErr w:type="spellEnd"/>
            <w:r w:rsidRPr="00CA27A8">
              <w:rPr>
                <w:rFonts w:cs="Arial"/>
                <w:lang w:val="fr-FR"/>
              </w:rPr>
              <w:t xml:space="preserve"> format brut, </w:t>
            </w:r>
            <w:proofErr w:type="spellStart"/>
            <w:r w:rsidRPr="00CA27A8">
              <w:rPr>
                <w:rFonts w:cs="Arial"/>
                <w:lang w:val="fr-FR"/>
              </w:rPr>
              <w:t>în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memoria</w:t>
            </w:r>
            <w:proofErr w:type="spellEnd"/>
            <w:r w:rsidRPr="00CA27A8">
              <w:rPr>
                <w:rFonts w:cs="Arial"/>
                <w:lang w:val="fr-FR"/>
              </w:rPr>
              <w:t xml:space="preserve"> de </w:t>
            </w:r>
            <w:proofErr w:type="spellStart"/>
            <w:r w:rsidRPr="00CA27A8">
              <w:rPr>
                <w:rFonts w:cs="Arial"/>
                <w:lang w:val="fr-FR"/>
              </w:rPr>
              <w:t>lungă</w:t>
            </w:r>
            <w:proofErr w:type="spellEnd"/>
            <w:r w:rsidRPr="00CA27A8">
              <w:rPr>
                <w:rFonts w:cs="Arial"/>
                <w:lang w:val="fr-FR"/>
              </w:rPr>
              <w:t xml:space="preserve"> </w:t>
            </w:r>
            <w:proofErr w:type="spellStart"/>
            <w:r w:rsidRPr="00CA27A8">
              <w:rPr>
                <w:rFonts w:cs="Arial"/>
                <w:lang w:val="fr-FR"/>
              </w:rPr>
              <w:t>durată</w:t>
            </w:r>
            <w:proofErr w:type="spellEnd"/>
            <w:r w:rsidRPr="00CA27A8">
              <w:rPr>
                <w:rFonts w:cs="Arial"/>
                <w:lang w:val="fr-FR"/>
              </w:rPr>
              <w:t xml:space="preserve"> HDD.</w:t>
            </w:r>
          </w:p>
        </w:tc>
        <w:tc>
          <w:tcPr>
            <w:tcW w:w="563" w:type="dxa"/>
          </w:tcPr>
          <w:p w:rsidR="00BD51FA" w:rsidRPr="003E75A9" w:rsidRDefault="00BD51FA" w:rsidP="005B4AB1">
            <w:pPr>
              <w:rPr>
                <w:highlight w:val="red"/>
              </w:rPr>
            </w:pPr>
          </w:p>
        </w:tc>
        <w:tc>
          <w:tcPr>
            <w:tcW w:w="629" w:type="dxa"/>
          </w:tcPr>
          <w:p w:rsidR="00BD51FA" w:rsidRPr="003E75A9" w:rsidRDefault="00BD51FA" w:rsidP="005B4AB1">
            <w:pPr>
              <w:rPr>
                <w:highlight w:val="red"/>
              </w:rPr>
            </w:pPr>
          </w:p>
        </w:tc>
        <w:tc>
          <w:tcPr>
            <w:tcW w:w="3096" w:type="dxa"/>
          </w:tcPr>
          <w:p w:rsidR="00BD51FA" w:rsidRPr="003E75A9" w:rsidRDefault="00BD51FA" w:rsidP="00536B01">
            <w:pPr>
              <w:rPr>
                <w:highlight w:val="red"/>
              </w:rPr>
            </w:pP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Informa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>iile stocate în baza de date de pacien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>i trebuie să poată fi exportate cel pu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>in în urmatoarele formate: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- format brut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- format DICOM</w:t>
            </w:r>
          </w:p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 xml:space="preserve">-  WMV(MPEG4) </w:t>
            </w:r>
            <w:r w:rsidR="005B4AB1">
              <w:rPr>
                <w:rFonts w:cs="Arial"/>
                <w:lang w:val="it-IT"/>
              </w:rPr>
              <w:t>si</w:t>
            </w:r>
            <w:r w:rsidRPr="00C6169E">
              <w:rPr>
                <w:rFonts w:cs="Arial"/>
                <w:lang w:val="it-IT"/>
              </w:rPr>
              <w:t xml:space="preserve"> JPEG pentru imagini statice</w:t>
            </w:r>
          </w:p>
          <w:p w:rsidR="00BD51FA" w:rsidRPr="00A27755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-  AVI pentru secven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>e CINE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5B4AB1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rFonts w:cs="Arial"/>
                <w:b/>
                <w:lang w:val="it-IT"/>
              </w:rPr>
              <w:t>1.4.3.1 CARACTERISTICILE MEMORIEI CINE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Secven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 xml:space="preserve">ele CINE trebuie să poată fi vizualizate în mod dual </w:t>
            </w:r>
            <w:r w:rsidRPr="00C6169E">
              <w:rPr>
                <w:rFonts w:ascii="Tahoma" w:hAnsi="Tahoma" w:cs="Tahoma"/>
                <w:lang w:val="it-IT"/>
              </w:rPr>
              <w:t>ș</w:t>
            </w:r>
            <w:r w:rsidRPr="00C6169E">
              <w:rPr>
                <w:rFonts w:cs="Arial"/>
                <w:lang w:val="it-IT"/>
              </w:rPr>
              <w:t>i în 4 imagini simultan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C71B7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proofErr w:type="spellStart"/>
            <w:r w:rsidRPr="00C6169E">
              <w:rPr>
                <w:rFonts w:cs="Arial"/>
                <w:lang w:val="fr-FR"/>
              </w:rPr>
              <w:t>Buclă</w:t>
            </w:r>
            <w:proofErr w:type="spellEnd"/>
            <w:r w:rsidRPr="00C6169E">
              <w:rPr>
                <w:rFonts w:cs="Arial"/>
                <w:lang w:val="fr-FR"/>
              </w:rPr>
              <w:t xml:space="preserve"> CINE de </w:t>
            </w:r>
            <w:proofErr w:type="spellStart"/>
            <w:r w:rsidRPr="00C6169E">
              <w:rPr>
                <w:rFonts w:cs="Arial"/>
                <w:lang w:val="fr-FR"/>
              </w:rPr>
              <w:t>cel</w:t>
            </w:r>
            <w:proofErr w:type="spellEnd"/>
            <w:r w:rsidRPr="00C6169E">
              <w:rPr>
                <w:rFonts w:cs="Arial"/>
                <w:lang w:val="fr-FR"/>
              </w:rPr>
              <w:t xml:space="preserve"> pu</w:t>
            </w:r>
            <w:r w:rsidRPr="00C6169E">
              <w:rPr>
                <w:rFonts w:ascii="Tahoma" w:hAnsi="Tahoma" w:cs="Tahoma"/>
                <w:lang w:val="fr-FR"/>
              </w:rPr>
              <w:t>ț</w:t>
            </w:r>
            <w:r w:rsidRPr="00C6169E">
              <w:rPr>
                <w:rFonts w:cs="Arial"/>
                <w:lang w:val="fr-FR"/>
              </w:rPr>
              <w:t>in 128 MB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C71B7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rFonts w:cs="Arial"/>
                <w:b/>
                <w:lang w:val="it-IT"/>
              </w:rPr>
              <w:t>1.4.3.2 CARACTERISTICILE MEMORIEI DE LUNGĂ DURATĂ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Dimensiunea totală a spatiului de st</w:t>
            </w:r>
            <w:r w:rsidR="005B4AB1">
              <w:rPr>
                <w:rFonts w:cs="Arial"/>
              </w:rPr>
              <w:t>ocare fie de cel putin 500 GB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DC047A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Ecograful trebuie să permită stocarea de informa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ii în memoria de lungă durată în urmatoarele formate: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DICOM – compresat/necompresat, singular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i multiframe 3D/4D cu sau fără date brute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JPEG, WMV (MPEG 4)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i AVI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C71B7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>1.4.4 POST-PROCESAREA IMAGINII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D8788A" w:rsidRDefault="00BD51FA" w:rsidP="005B4AB1">
            <w:pPr>
              <w:jc w:val="both"/>
              <w:rPr>
                <w:rFonts w:cs="Arial"/>
              </w:rPr>
            </w:pPr>
            <w:proofErr w:type="spellStart"/>
            <w:r w:rsidRPr="00D8788A">
              <w:rPr>
                <w:rFonts w:cs="Arial"/>
                <w:lang w:val="fr-FR"/>
              </w:rPr>
              <w:t>Func</w:t>
            </w:r>
            <w:r w:rsidR="005B4AB1">
              <w:rPr>
                <w:rFonts w:cs="Arial"/>
                <w:lang w:val="fr-FR"/>
              </w:rPr>
              <w:t>ti</w:t>
            </w:r>
            <w:r w:rsidRPr="00D8788A">
              <w:rPr>
                <w:rFonts w:cs="Arial"/>
                <w:lang w:val="fr-FR"/>
              </w:rPr>
              <w:t>a</w:t>
            </w:r>
            <w:proofErr w:type="spellEnd"/>
            <w:r w:rsidRPr="00D8788A">
              <w:rPr>
                <w:rFonts w:cs="Arial"/>
                <w:lang w:val="fr-FR"/>
              </w:rPr>
              <w:t xml:space="preserve"> de </w:t>
            </w:r>
            <w:proofErr w:type="spellStart"/>
            <w:r w:rsidRPr="00D8788A">
              <w:rPr>
                <w:rFonts w:cs="Arial"/>
                <w:lang w:val="fr-FR"/>
              </w:rPr>
              <w:t>mărire</w:t>
            </w:r>
            <w:proofErr w:type="spellEnd"/>
            <w:r w:rsidRPr="00D8788A">
              <w:rPr>
                <w:rFonts w:cs="Arial"/>
                <w:lang w:val="fr-FR"/>
              </w:rPr>
              <w:t xml:space="preserve"> a </w:t>
            </w:r>
            <w:proofErr w:type="spellStart"/>
            <w:r w:rsidRPr="00D8788A">
              <w:rPr>
                <w:rFonts w:cs="Arial"/>
                <w:lang w:val="fr-FR"/>
              </w:rPr>
              <w:t>imaginii</w:t>
            </w:r>
            <w:proofErr w:type="spellEnd"/>
            <w:r w:rsidRPr="00D8788A">
              <w:rPr>
                <w:rFonts w:cs="Arial"/>
                <w:lang w:val="fr-FR"/>
              </w:rPr>
              <w:t xml:space="preserve"> </w:t>
            </w:r>
            <w:proofErr w:type="spellStart"/>
            <w:r w:rsidRPr="00D8788A">
              <w:rPr>
                <w:rFonts w:cs="Arial"/>
                <w:lang w:val="fr-FR"/>
              </w:rPr>
              <w:t>să</w:t>
            </w:r>
            <w:proofErr w:type="spellEnd"/>
            <w:r w:rsidRPr="00D8788A">
              <w:rPr>
                <w:rFonts w:cs="Arial"/>
                <w:lang w:val="fr-FR"/>
              </w:rPr>
              <w:t xml:space="preserve"> fie </w:t>
            </w:r>
            <w:proofErr w:type="spellStart"/>
            <w:r w:rsidRPr="00D8788A">
              <w:rPr>
                <w:rFonts w:cs="Arial"/>
                <w:lang w:val="fr-FR"/>
              </w:rPr>
              <w:t>valabilă</w:t>
            </w:r>
            <w:proofErr w:type="spellEnd"/>
            <w:r w:rsidRPr="00D8788A">
              <w:rPr>
                <w:rFonts w:cs="Arial"/>
                <w:lang w:val="fr-FR"/>
              </w:rPr>
              <w:t xml:space="preserve"> </w:t>
            </w:r>
            <w:r w:rsidRPr="00D8788A">
              <w:rPr>
                <w:rFonts w:ascii="Tahoma" w:hAnsi="Tahoma" w:cs="Tahoma"/>
                <w:lang w:val="fr-FR"/>
              </w:rPr>
              <w:t>ș</w:t>
            </w:r>
            <w:r w:rsidRPr="00D8788A">
              <w:rPr>
                <w:rFonts w:cs="Arial"/>
                <w:lang w:val="fr-FR"/>
              </w:rPr>
              <w:t xml:space="preserve">i </w:t>
            </w:r>
            <w:proofErr w:type="spellStart"/>
            <w:r w:rsidRPr="00D8788A">
              <w:rPr>
                <w:rFonts w:cs="Arial"/>
                <w:lang w:val="fr-FR"/>
              </w:rPr>
              <w:t>după</w:t>
            </w:r>
            <w:proofErr w:type="spellEnd"/>
            <w:r w:rsidRPr="00D8788A">
              <w:rPr>
                <w:rFonts w:cs="Arial"/>
                <w:lang w:val="fr-FR"/>
              </w:rPr>
              <w:t xml:space="preserve"> </w:t>
            </w:r>
            <w:proofErr w:type="spellStart"/>
            <w:r w:rsidRPr="00D8788A">
              <w:rPr>
                <w:rFonts w:cs="Arial"/>
                <w:lang w:val="fr-FR"/>
              </w:rPr>
              <w:t>apăsarea</w:t>
            </w:r>
            <w:proofErr w:type="spellEnd"/>
            <w:r w:rsidRPr="00D8788A">
              <w:rPr>
                <w:rFonts w:cs="Arial"/>
                <w:lang w:val="fr-FR"/>
              </w:rPr>
              <w:t xml:space="preserve"> </w:t>
            </w:r>
            <w:proofErr w:type="spellStart"/>
            <w:r w:rsidRPr="00D8788A">
              <w:rPr>
                <w:rFonts w:cs="Arial"/>
                <w:lang w:val="fr-FR"/>
              </w:rPr>
              <w:t>butonului</w:t>
            </w:r>
            <w:proofErr w:type="spellEnd"/>
            <w:r w:rsidRPr="00D8788A">
              <w:rPr>
                <w:rFonts w:cs="Arial"/>
                <w:lang w:val="fr-FR"/>
              </w:rPr>
              <w:t xml:space="preserve"> « </w:t>
            </w:r>
            <w:proofErr w:type="spellStart"/>
            <w:r w:rsidRPr="00D8788A">
              <w:rPr>
                <w:rFonts w:cs="Arial"/>
                <w:lang w:val="fr-FR"/>
              </w:rPr>
              <w:t>freeze</w:t>
            </w:r>
            <w:proofErr w:type="spellEnd"/>
            <w:r w:rsidRPr="00D8788A">
              <w:rPr>
                <w:rFonts w:cs="Arial"/>
                <w:lang w:val="fr-FR"/>
              </w:rPr>
              <w:t> ».</w:t>
            </w:r>
          </w:p>
        </w:tc>
        <w:tc>
          <w:tcPr>
            <w:tcW w:w="563" w:type="dxa"/>
          </w:tcPr>
          <w:p w:rsidR="00BD51FA" w:rsidRPr="00D8788A" w:rsidRDefault="00BD51FA" w:rsidP="005B4AB1"/>
        </w:tc>
        <w:tc>
          <w:tcPr>
            <w:tcW w:w="629" w:type="dxa"/>
          </w:tcPr>
          <w:p w:rsidR="00BD51FA" w:rsidRPr="00D8788A" w:rsidRDefault="00BD51FA" w:rsidP="005B4AB1"/>
        </w:tc>
        <w:tc>
          <w:tcPr>
            <w:tcW w:w="3096" w:type="dxa"/>
          </w:tcPr>
          <w:p w:rsidR="00BD51FA" w:rsidRPr="00D8788A" w:rsidRDefault="00BD51F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Posibilitatea reglării următorilor parametrii pentru imaginile deja stocate (postprocesare):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Cre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 xml:space="preserve">terea logaritmică a coeficientului de amplificare 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Cre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 xml:space="preserve">terea liniară a coeficientului de amplificare 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Amplificare în mod Doppler Color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Reglarea gamei Dinamice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Ajustarea nivelului de reducere a zgomotului</w:t>
            </w:r>
          </w:p>
          <w:p w:rsidR="00BD51FA" w:rsidRPr="00C6169E" w:rsidRDefault="00BD51FA" w:rsidP="00BD51FA">
            <w:pPr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Modificare hăr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ilor de gri</w:t>
            </w:r>
          </w:p>
          <w:p w:rsidR="00BD51FA" w:rsidRPr="00C6169E" w:rsidRDefault="00BD51FA" w:rsidP="00BD51FA">
            <w:pPr>
              <w:pStyle w:val="ListParagraph"/>
              <w:numPr>
                <w:ilvl w:val="0"/>
                <w:numId w:val="2"/>
              </w:numPr>
              <w:contextualSpacing/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Modificarea hăr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ilor de culoare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DC047A" w:rsidRPr="00C6169E" w:rsidRDefault="00DC047A" w:rsidP="005B4AB1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  <w:lang w:val="it-IT"/>
              </w:rPr>
              <w:t>Echipamentul trebuie să poată face achizi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 xml:space="preserve">ii 3D freehand </w:t>
            </w:r>
          </w:p>
        </w:tc>
        <w:tc>
          <w:tcPr>
            <w:tcW w:w="563" w:type="dxa"/>
          </w:tcPr>
          <w:p w:rsidR="00BD51FA" w:rsidRPr="00215AF9" w:rsidRDefault="00BD51FA" w:rsidP="005B4AB1">
            <w:pPr>
              <w:rPr>
                <w:b/>
              </w:rPr>
            </w:pPr>
          </w:p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B60A6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Autocorec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 xml:space="preserve">ia de unghi în modul pulsat să fie disponibilă </w:t>
            </w:r>
            <w:r w:rsidRPr="00C6169E">
              <w:rPr>
                <w:rFonts w:ascii="Tahoma" w:hAnsi="Tahoma" w:cs="Tahoma"/>
                <w:lang w:val="it-IT"/>
              </w:rPr>
              <w:t>ș</w:t>
            </w:r>
            <w:r w:rsidRPr="00C6169E">
              <w:rPr>
                <w:rFonts w:cs="Arial"/>
                <w:lang w:val="it-IT"/>
              </w:rPr>
              <w:t>i după încetarea prelevarii de date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B60A6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 xml:space="preserve">În modul de post procesare să permită inversia </w:t>
            </w:r>
            <w:r w:rsidRPr="00C6169E">
              <w:rPr>
                <w:rFonts w:cs="Arial"/>
                <w:lang w:val="it-IT"/>
              </w:rPr>
              <w:lastRenderedPageBreak/>
              <w:t>spectrului de culoare la doppler-ul spectral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B60A6C"/>
        </w:tc>
      </w:tr>
      <w:tr w:rsidR="00BD51FA" w:rsidRPr="00C6169E" w:rsidTr="00C71B7C">
        <w:trPr>
          <w:trHeight w:val="287"/>
        </w:trPr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lastRenderedPageBreak/>
              <w:t>1.5 MANAGEMENTUL BAZELOR DE DATE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fr-FR"/>
              </w:rPr>
            </w:pPr>
            <w:proofErr w:type="spellStart"/>
            <w:r w:rsidRPr="00C6169E">
              <w:rPr>
                <w:rFonts w:cs="Arial"/>
                <w:lang w:val="fr-FR"/>
              </w:rPr>
              <w:t>Echipamentul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trebuie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dispună</w:t>
            </w:r>
            <w:proofErr w:type="spellEnd"/>
            <w:r w:rsidRPr="00C6169E">
              <w:rPr>
                <w:rFonts w:cs="Arial"/>
                <w:lang w:val="fr-FR"/>
              </w:rPr>
              <w:t xml:space="preserve"> de o </w:t>
            </w:r>
            <w:proofErr w:type="spellStart"/>
            <w:r w:rsidRPr="00C6169E">
              <w:rPr>
                <w:rFonts w:cs="Arial"/>
                <w:lang w:val="fr-FR"/>
              </w:rPr>
              <w:t>bază</w:t>
            </w:r>
            <w:proofErr w:type="spellEnd"/>
            <w:r w:rsidRPr="00C6169E">
              <w:rPr>
                <w:rFonts w:cs="Arial"/>
                <w:lang w:val="fr-FR"/>
              </w:rPr>
              <w:t xml:space="preserve"> de date de </w:t>
            </w:r>
            <w:proofErr w:type="spellStart"/>
            <w:r w:rsidRPr="00C6169E">
              <w:rPr>
                <w:rFonts w:cs="Arial"/>
                <w:lang w:val="fr-FR"/>
              </w:rPr>
              <w:t>pacien</w:t>
            </w:r>
            <w:proofErr w:type="spellEnd"/>
            <w:r w:rsidRPr="00C6169E">
              <w:rPr>
                <w:rFonts w:ascii="Tahoma" w:hAnsi="Tahoma" w:cs="Tahoma"/>
                <w:lang w:val="fr-FR"/>
              </w:rPr>
              <w:t>ț</w:t>
            </w:r>
            <w:r w:rsidRPr="00C6169E">
              <w:rPr>
                <w:rFonts w:cs="Arial"/>
                <w:lang w:val="fr-FR"/>
              </w:rPr>
              <w:t xml:space="preserve">i ce </w:t>
            </w:r>
            <w:proofErr w:type="spellStart"/>
            <w:r w:rsidRPr="00C6169E">
              <w:rPr>
                <w:rFonts w:cs="Arial"/>
                <w:lang w:val="fr-FR"/>
              </w:rPr>
              <w:t>trebuie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poată</w:t>
            </w:r>
            <w:proofErr w:type="spellEnd"/>
            <w:r w:rsidRPr="00C6169E">
              <w:rPr>
                <w:rFonts w:cs="Arial"/>
                <w:lang w:val="fr-FR"/>
              </w:rPr>
              <w:t xml:space="preserve"> </w:t>
            </w:r>
            <w:proofErr w:type="spellStart"/>
            <w:r w:rsidRPr="00C6169E">
              <w:rPr>
                <w:rFonts w:cs="Arial"/>
                <w:lang w:val="fr-FR"/>
              </w:rPr>
              <w:t>stoca</w:t>
            </w:r>
            <w:proofErr w:type="spellEnd"/>
            <w:r w:rsidRPr="00C6169E">
              <w:rPr>
                <w:rFonts w:cs="Arial"/>
                <w:lang w:val="fr-FR"/>
              </w:rPr>
              <w:t>:</w:t>
            </w:r>
          </w:p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- Nume, prenume, ID</w:t>
            </w:r>
          </w:p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 xml:space="preserve">- Tipul examinării </w:t>
            </w:r>
            <w:r w:rsidRPr="00C6169E">
              <w:rPr>
                <w:rFonts w:ascii="Tahoma" w:hAnsi="Tahoma" w:cs="Tahoma"/>
                <w:lang w:val="it-IT"/>
              </w:rPr>
              <w:t>ș</w:t>
            </w:r>
            <w:r w:rsidRPr="00C6169E">
              <w:rPr>
                <w:rFonts w:cs="Arial"/>
                <w:lang w:val="it-IT"/>
              </w:rPr>
              <w:t>i datele demografice specifice</w:t>
            </w:r>
          </w:p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- Imagini statice 2D în format brut</w:t>
            </w:r>
          </w:p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  <w:lang w:val="it-IT"/>
              </w:rPr>
              <w:t>- Bucle CINE 2D în format brut</w:t>
            </w:r>
          </w:p>
          <w:p w:rsidR="00BD51FA" w:rsidRPr="00C6169E" w:rsidRDefault="005B4AB1" w:rsidP="005B4AB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- </w:t>
            </w:r>
            <w:r w:rsidR="00BD51FA" w:rsidRPr="00C6169E">
              <w:rPr>
                <w:rFonts w:cs="Arial"/>
              </w:rPr>
              <w:t>Secven</w:t>
            </w:r>
            <w:r w:rsidR="00BD51FA" w:rsidRPr="00C6169E">
              <w:rPr>
                <w:rFonts w:ascii="Tahoma" w:hAnsi="Tahoma" w:cs="Tahoma"/>
              </w:rPr>
              <w:t>ț</w:t>
            </w:r>
            <w:r w:rsidR="00BD51FA" w:rsidRPr="00C6169E">
              <w:rPr>
                <w:rFonts w:cs="Arial"/>
              </w:rPr>
              <w:t>e CINE de Volum  în timp real în format brut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60A6C" w:rsidRPr="00C6169E" w:rsidRDefault="00B60A6C" w:rsidP="00B60A6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66374F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Echipamentul trebuie să poată genera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i tipări rapoarte pentru fiecare tip de aplica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ie inclusă în configura</w:t>
            </w:r>
            <w:r w:rsidRPr="00C6169E">
              <w:rPr>
                <w:rFonts w:ascii="Tahoma" w:hAnsi="Tahoma" w:cs="Tahoma"/>
              </w:rPr>
              <w:t>ț</w:t>
            </w:r>
            <w:r w:rsidR="0066374F">
              <w:rPr>
                <w:rFonts w:cs="Arial"/>
              </w:rPr>
              <w:t xml:space="preserve">ie: abdomen, </w:t>
            </w:r>
            <w:r w:rsidRPr="00C6169E">
              <w:rPr>
                <w:rFonts w:cs="Arial"/>
              </w:rPr>
              <w:t>păr</w:t>
            </w:r>
            <w:r w:rsidRPr="00C6169E">
              <w:rPr>
                <w:rFonts w:ascii="Tahoma" w:hAnsi="Tahoma" w:cs="Tahoma"/>
              </w:rPr>
              <w:t>ț</w:t>
            </w:r>
            <w:r w:rsidR="0066374F">
              <w:rPr>
                <w:rFonts w:cs="Arial"/>
              </w:rPr>
              <w:t xml:space="preserve">i moi, vascular, 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B60A6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rPr>
                <w:b/>
              </w:rPr>
            </w:pPr>
            <w:r w:rsidRPr="00C6169E">
              <w:rPr>
                <w:b/>
              </w:rPr>
              <w:t xml:space="preserve">1.6 TEHNOLOGII </w:t>
            </w:r>
            <w:r w:rsidRPr="00C6169E">
              <w:rPr>
                <w:rFonts w:ascii="Tahoma" w:hAnsi="Tahoma" w:cs="Tahoma"/>
                <w:b/>
              </w:rPr>
              <w:t>Ș</w:t>
            </w:r>
            <w:r w:rsidRPr="00C6169E">
              <w:rPr>
                <w:b/>
              </w:rPr>
              <w:t>I PROGRAME DE EXAMINARE SPECIALE</w:t>
            </w:r>
          </w:p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  <w:lang w:val="it-IT"/>
              </w:rPr>
              <w:t>Echipamentul trebuie să afi</w:t>
            </w:r>
            <w:r w:rsidRPr="00C6169E">
              <w:rPr>
                <w:rFonts w:ascii="Tahoma" w:hAnsi="Tahoma" w:cs="Tahoma"/>
                <w:lang w:val="it-IT"/>
              </w:rPr>
              <w:t>ș</w:t>
            </w:r>
            <w:r w:rsidRPr="00C6169E">
              <w:rPr>
                <w:rFonts w:cs="Arial"/>
                <w:lang w:val="it-IT"/>
              </w:rPr>
              <w:t>eze informa</w:t>
            </w:r>
            <w:r w:rsidRPr="00C6169E">
              <w:rPr>
                <w:rFonts w:ascii="Tahoma" w:hAnsi="Tahoma" w:cs="Tahoma"/>
                <w:lang w:val="it-IT"/>
              </w:rPr>
              <w:t>ț</w:t>
            </w:r>
            <w:r w:rsidRPr="00C6169E">
              <w:rPr>
                <w:rFonts w:cs="Arial"/>
                <w:lang w:val="it-IT"/>
              </w:rPr>
              <w:t>ia în mod dual screen cu contorizare separată pe fiecare afi</w:t>
            </w:r>
            <w:r w:rsidRPr="00C6169E">
              <w:rPr>
                <w:rFonts w:ascii="Tahoma" w:hAnsi="Tahoma" w:cs="Tahoma"/>
                <w:lang w:val="it-IT"/>
              </w:rPr>
              <w:t>ș</w:t>
            </w:r>
            <w:r w:rsidRPr="00C6169E">
              <w:rPr>
                <w:rFonts w:cs="Arial"/>
                <w:lang w:val="it-IT"/>
              </w:rPr>
              <w:t>aj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B60A6C"/>
        </w:tc>
      </w:tr>
      <w:tr w:rsidR="00BD51FA" w:rsidRPr="00C6169E" w:rsidTr="005B4AB1">
        <w:tc>
          <w:tcPr>
            <w:tcW w:w="5524" w:type="dxa"/>
          </w:tcPr>
          <w:p w:rsidR="00BD51FA" w:rsidRPr="00C6169E" w:rsidRDefault="00BD51FA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>Soft dedicat pentru afi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area scanării cu generare de protocoale în vederea optimizării fluxului de lucru</w:t>
            </w:r>
          </w:p>
        </w:tc>
        <w:tc>
          <w:tcPr>
            <w:tcW w:w="563" w:type="dxa"/>
          </w:tcPr>
          <w:p w:rsidR="00BD51FA" w:rsidRPr="00C6169E" w:rsidRDefault="00BD51FA" w:rsidP="005B4AB1"/>
        </w:tc>
        <w:tc>
          <w:tcPr>
            <w:tcW w:w="629" w:type="dxa"/>
          </w:tcPr>
          <w:p w:rsidR="00BD51FA" w:rsidRPr="00C6169E" w:rsidRDefault="00BD51FA" w:rsidP="005B4AB1"/>
        </w:tc>
        <w:tc>
          <w:tcPr>
            <w:tcW w:w="3096" w:type="dxa"/>
          </w:tcPr>
          <w:p w:rsidR="00BD51FA" w:rsidRPr="00C6169E" w:rsidRDefault="00BD51FA" w:rsidP="001C3748"/>
        </w:tc>
      </w:tr>
      <w:tr w:rsidR="00215AF9" w:rsidRPr="00C6169E" w:rsidTr="005B4AB1">
        <w:tc>
          <w:tcPr>
            <w:tcW w:w="5524" w:type="dxa"/>
          </w:tcPr>
          <w:p w:rsidR="00215AF9" w:rsidRPr="00C6169E" w:rsidRDefault="00F47E80" w:rsidP="005B4AB1">
            <w:pPr>
              <w:jc w:val="both"/>
              <w:rPr>
                <w:rFonts w:cs="Arial"/>
                <w:lang w:val="it-IT"/>
              </w:rPr>
            </w:pPr>
            <w:r>
              <w:rPr>
                <w:rFonts w:cs="Arial"/>
              </w:rPr>
              <w:t>Echipamentul trebuie sa dispuna de un m</w:t>
            </w:r>
            <w:r w:rsidR="00215AF9" w:rsidRPr="00C6169E">
              <w:rPr>
                <w:rFonts w:cs="Arial"/>
              </w:rPr>
              <w:t xml:space="preserve">odul integrat care să prezinte utilizatorului tehnicile </w:t>
            </w:r>
            <w:r w:rsidR="00215AF9">
              <w:rPr>
                <w:rFonts w:cs="Arial"/>
              </w:rPr>
              <w:t>de baza pentru scanare cu afisarea grafica a pozitiei</w:t>
            </w:r>
            <w:r w:rsidR="00215AF9" w:rsidRPr="00C6169E">
              <w:rPr>
                <w:rFonts w:cs="Arial"/>
              </w:rPr>
              <w:t xml:space="preserve"> sondei </w:t>
            </w:r>
            <w:r w:rsidR="00215AF9" w:rsidRPr="00CD4CA4">
              <w:t>si</w:t>
            </w:r>
            <w:r w:rsidR="00215AF9" w:rsidRPr="00C6169E">
              <w:rPr>
                <w:rFonts w:cs="Arial"/>
              </w:rPr>
              <w:t xml:space="preserve"> a imaginii clinice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1C3748"/>
        </w:tc>
      </w:tr>
      <w:tr w:rsidR="00215AF9" w:rsidRPr="00C6169E" w:rsidTr="005B4AB1">
        <w:tc>
          <w:tcPr>
            <w:tcW w:w="5524" w:type="dxa"/>
          </w:tcPr>
          <w:p w:rsidR="00215AF9" w:rsidRPr="00C6169E" w:rsidRDefault="005B4AB1" w:rsidP="005B4AB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Posibilitate de upgrade cu p</w:t>
            </w:r>
            <w:r w:rsidR="00215AF9" w:rsidRPr="00C6169E">
              <w:rPr>
                <w:rFonts w:cs="Arial"/>
              </w:rPr>
              <w:t>rogram vascular de măsurare automată a indicelui intima-media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B60A6C"/>
        </w:tc>
      </w:tr>
      <w:tr w:rsidR="00BD51FA" w:rsidRPr="00C6169E" w:rsidTr="005B4AB1">
        <w:tc>
          <w:tcPr>
            <w:tcW w:w="9812" w:type="dxa"/>
            <w:gridSpan w:val="4"/>
          </w:tcPr>
          <w:p w:rsidR="00BD51FA" w:rsidRPr="00C6169E" w:rsidRDefault="00BD51FA" w:rsidP="005B4AB1">
            <w:pPr>
              <w:jc w:val="both"/>
              <w:rPr>
                <w:b/>
              </w:rPr>
            </w:pPr>
            <w:r w:rsidRPr="00C6169E">
              <w:rPr>
                <w:b/>
              </w:rPr>
              <w:t xml:space="preserve">1.7 MASURATORI </w:t>
            </w:r>
            <w:r>
              <w:rPr>
                <w:rFonts w:ascii="Tahoma" w:hAnsi="Tahoma" w:cs="Tahoma"/>
                <w:b/>
              </w:rPr>
              <w:t xml:space="preserve"> SI </w:t>
            </w:r>
            <w:r w:rsidRPr="00C6169E">
              <w:rPr>
                <w:b/>
              </w:rPr>
              <w:t>CALCULE</w:t>
            </w:r>
          </w:p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Măsurători generice de distante(diamentru mediu folicular) arii, volume, velocitati</w:t>
            </w:r>
            <w:r w:rsidRPr="00C6169E">
              <w:rPr>
                <w:rFonts w:cs="Arial"/>
              </w:rPr>
              <w:t>, timp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2F3630" w:rsidRDefault="00215AF9" w:rsidP="005B4AB1"/>
        </w:tc>
        <w:tc>
          <w:tcPr>
            <w:tcW w:w="3096" w:type="dxa"/>
          </w:tcPr>
          <w:p w:rsidR="00215AF9" w:rsidRPr="002F3630" w:rsidRDefault="00215AF9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Măsurători, calcule, adnotari pe bucla CINE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2F3630" w:rsidRDefault="00215AF9" w:rsidP="005B4AB1">
            <w:pPr>
              <w:rPr>
                <w:bCs/>
                <w:lang w:val="en-US"/>
              </w:rPr>
            </w:pPr>
          </w:p>
        </w:tc>
        <w:tc>
          <w:tcPr>
            <w:tcW w:w="3096" w:type="dxa"/>
          </w:tcPr>
          <w:p w:rsidR="00215AF9" w:rsidRPr="002F3630" w:rsidRDefault="00215AF9" w:rsidP="002F3630">
            <w:pPr>
              <w:rPr>
                <w:bCs/>
                <w:lang w:val="en-US"/>
              </w:rPr>
            </w:pPr>
          </w:p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Calcule automate Doppler pentru PS, ED, RI, PI, HR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5B4AB1" w:rsidRPr="00C6169E" w:rsidTr="005B4AB1">
        <w:tc>
          <w:tcPr>
            <w:tcW w:w="5524" w:type="dxa"/>
          </w:tcPr>
          <w:p w:rsidR="005B4AB1" w:rsidRPr="00C6169E" w:rsidRDefault="005B4AB1" w:rsidP="00F47E80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Echipamentul trebuie sa dispuna de masuratori semiautomate pentru </w:t>
            </w:r>
            <w:r w:rsidR="00F47E80">
              <w:rPr>
                <w:rFonts w:cs="Arial"/>
              </w:rPr>
              <w:t xml:space="preserve">calculul: BPD, HC, FL, AC.  </w:t>
            </w:r>
          </w:p>
        </w:tc>
        <w:tc>
          <w:tcPr>
            <w:tcW w:w="563" w:type="dxa"/>
          </w:tcPr>
          <w:p w:rsidR="005B4AB1" w:rsidRPr="00F93C24" w:rsidRDefault="005B4AB1"/>
        </w:tc>
        <w:tc>
          <w:tcPr>
            <w:tcW w:w="629" w:type="dxa"/>
          </w:tcPr>
          <w:p w:rsidR="005B4AB1" w:rsidRPr="00C6169E" w:rsidRDefault="005B4AB1" w:rsidP="005B4AB1"/>
        </w:tc>
        <w:tc>
          <w:tcPr>
            <w:tcW w:w="3096" w:type="dxa"/>
          </w:tcPr>
          <w:p w:rsidR="005B4AB1" w:rsidRDefault="005B4AB1" w:rsidP="005B4AB1"/>
        </w:tc>
      </w:tr>
      <w:tr w:rsidR="00F47E80" w:rsidRPr="00C6169E" w:rsidTr="005B4AB1">
        <w:tc>
          <w:tcPr>
            <w:tcW w:w="5524" w:type="dxa"/>
          </w:tcPr>
          <w:p w:rsidR="00F47E80" w:rsidRDefault="00F47E80" w:rsidP="005B4AB1">
            <w:pPr>
              <w:jc w:val="both"/>
              <w:rPr>
                <w:rFonts w:cs="Arial"/>
              </w:rPr>
            </w:pPr>
          </w:p>
        </w:tc>
        <w:tc>
          <w:tcPr>
            <w:tcW w:w="563" w:type="dxa"/>
          </w:tcPr>
          <w:p w:rsidR="00F47E80" w:rsidRPr="00F93C24" w:rsidRDefault="00F47E80"/>
        </w:tc>
        <w:tc>
          <w:tcPr>
            <w:tcW w:w="629" w:type="dxa"/>
          </w:tcPr>
          <w:p w:rsidR="00F47E80" w:rsidRPr="00C6169E" w:rsidRDefault="00F47E80" w:rsidP="005B4AB1"/>
        </w:tc>
        <w:tc>
          <w:tcPr>
            <w:tcW w:w="3096" w:type="dxa"/>
          </w:tcPr>
          <w:p w:rsidR="00F47E80" w:rsidRDefault="00F47E80" w:rsidP="005B4AB1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Pr="00C6169E" w:rsidRDefault="00B60A6C" w:rsidP="005B4AB1">
            <w:pPr>
              <w:rPr>
                <w:b/>
              </w:rPr>
            </w:pPr>
            <w:r w:rsidRPr="00C6169E">
              <w:rPr>
                <w:b/>
              </w:rPr>
              <w:t xml:space="preserve">1.8 CONECTIVITATE </w:t>
            </w:r>
            <w:r w:rsidRPr="00C6169E">
              <w:rPr>
                <w:rFonts w:ascii="Tahoma" w:hAnsi="Tahoma" w:cs="Tahoma"/>
                <w:b/>
              </w:rPr>
              <w:t>Ș</w:t>
            </w:r>
            <w:r w:rsidRPr="00C6169E">
              <w:rPr>
                <w:b/>
              </w:rPr>
              <w:t>I TRANSFER DE DATE</w:t>
            </w:r>
          </w:p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Ecograful trebuie să permită conectarea la re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ea prin cablu UTP/FTP cu conector de tipul RJ45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Ecograful trebuie să permită transferul datelor în format DICOM 3.0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B60A6C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rPr>
                <w:rFonts w:cs="Arial"/>
              </w:rPr>
            </w:pPr>
            <w:r w:rsidRPr="00C6169E">
              <w:rPr>
                <w:rFonts w:cs="Arial"/>
              </w:rPr>
              <w:t xml:space="preserve">Ecograful trebuie să permită conexiune pentru transferul datelor minim 3 porturi USB 2.0 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B60A6C" w:rsidRPr="00C6169E" w:rsidTr="005B4AB1">
        <w:tc>
          <w:tcPr>
            <w:tcW w:w="5524" w:type="dxa"/>
          </w:tcPr>
          <w:p w:rsidR="00B60A6C" w:rsidRPr="00C6169E" w:rsidRDefault="00B60A6C" w:rsidP="005B4AB1">
            <w:pPr>
              <w:jc w:val="both"/>
              <w:rPr>
                <w:rFonts w:cs="Arial"/>
                <w:b/>
              </w:rPr>
            </w:pPr>
            <w:r w:rsidRPr="00C6169E">
              <w:rPr>
                <w:rFonts w:cs="Arial"/>
                <w:b/>
              </w:rPr>
              <w:t>1.9 PERIFERICE</w:t>
            </w:r>
          </w:p>
        </w:tc>
        <w:tc>
          <w:tcPr>
            <w:tcW w:w="563" w:type="dxa"/>
          </w:tcPr>
          <w:p w:rsidR="00B60A6C" w:rsidRPr="00C6169E" w:rsidRDefault="00B60A6C" w:rsidP="005B4AB1"/>
        </w:tc>
        <w:tc>
          <w:tcPr>
            <w:tcW w:w="629" w:type="dxa"/>
          </w:tcPr>
          <w:p w:rsidR="00B60A6C" w:rsidRPr="00C6169E" w:rsidRDefault="00B60A6C" w:rsidP="005B4AB1"/>
        </w:tc>
        <w:tc>
          <w:tcPr>
            <w:tcW w:w="3096" w:type="dxa"/>
          </w:tcPr>
          <w:p w:rsidR="00B60A6C" w:rsidRPr="00C6169E" w:rsidRDefault="00B60A6C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Ecograful trebuie să permită ata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area imprimantelor video, inkjet/laser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B60A6C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Ecograful trebuie să permită ata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area unui conector de picior preprogramabil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Pr="00C6169E" w:rsidRDefault="00B60A6C" w:rsidP="005B4AB1">
            <w:r w:rsidRPr="00C6169E">
              <w:rPr>
                <w:b/>
              </w:rPr>
              <w:t xml:space="preserve"> 2.CONFIGURA</w:t>
            </w:r>
            <w:r w:rsidRPr="00C6169E">
              <w:rPr>
                <w:rFonts w:ascii="Tahoma" w:hAnsi="Tahoma" w:cs="Tahoma"/>
                <w:b/>
              </w:rPr>
              <w:t>Ț</w:t>
            </w:r>
            <w:r w:rsidRPr="00C6169E">
              <w:rPr>
                <w:b/>
              </w:rPr>
              <w:t>IE DE LIVRARE</w:t>
            </w:r>
          </w:p>
        </w:tc>
      </w:tr>
      <w:tr w:rsidR="00B60A6C" w:rsidRPr="00C6169E" w:rsidTr="005B4AB1">
        <w:tc>
          <w:tcPr>
            <w:tcW w:w="5524" w:type="dxa"/>
          </w:tcPr>
          <w:p w:rsidR="00B60A6C" w:rsidRPr="00C6169E" w:rsidRDefault="00B60A6C" w:rsidP="0066374F">
            <w:pPr>
              <w:autoSpaceDE w:val="0"/>
              <w:autoSpaceDN w:val="0"/>
              <w:adjustRightInd w:val="0"/>
              <w:jc w:val="both"/>
              <w:rPr>
                <w:rFonts w:cs="GEInspira"/>
              </w:rPr>
            </w:pPr>
            <w:r w:rsidRPr="00C6169E">
              <w:rPr>
                <w:rFonts w:cs="Arial"/>
              </w:rPr>
              <w:t>Ecograf multidisciplinar, sta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 xml:space="preserve">ionar, de înaltă </w:t>
            </w:r>
            <w:r w:rsidRPr="00C6169E">
              <w:rPr>
                <w:rFonts w:cs="Arial"/>
              </w:rPr>
              <w:lastRenderedPageBreak/>
              <w:t>performan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 xml:space="preserve">ă conceput pentru examinări  </w:t>
            </w:r>
            <w:r w:rsidRPr="00C6169E">
              <w:rPr>
                <w:rFonts w:cs="GEInspira"/>
              </w:rPr>
              <w:t xml:space="preserve">abdominale, ale sistemului vascular, transcraniale, cardiace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GEInspira"/>
              </w:rPr>
              <w:t>i pentru păr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GEInspira"/>
              </w:rPr>
              <w:t>i moi</w:t>
            </w:r>
            <w:r w:rsidR="0066374F">
              <w:rPr>
                <w:rFonts w:cs="GEInspira"/>
              </w:rPr>
              <w:t>,</w:t>
            </w:r>
            <w:r w:rsidRPr="00C6169E">
              <w:rPr>
                <w:rFonts w:cs="GEInspira"/>
              </w:rPr>
              <w:t xml:space="preserve"> care îndepline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GEInspira"/>
              </w:rPr>
              <w:t xml:space="preserve">te toate solicitările exprimate la </w:t>
            </w:r>
            <w:r w:rsidRPr="00C6169E">
              <w:rPr>
                <w:rFonts w:cs="GEInspira"/>
                <w:b/>
              </w:rPr>
              <w:t>capitolul 1</w:t>
            </w:r>
          </w:p>
        </w:tc>
        <w:tc>
          <w:tcPr>
            <w:tcW w:w="563" w:type="dxa"/>
          </w:tcPr>
          <w:p w:rsidR="00B60A6C" w:rsidRPr="00C6169E" w:rsidRDefault="00B60A6C" w:rsidP="005B4AB1"/>
        </w:tc>
        <w:tc>
          <w:tcPr>
            <w:tcW w:w="629" w:type="dxa"/>
          </w:tcPr>
          <w:p w:rsidR="00B60A6C" w:rsidRPr="00C6169E" w:rsidRDefault="00B60A6C" w:rsidP="005B4AB1"/>
        </w:tc>
        <w:tc>
          <w:tcPr>
            <w:tcW w:w="3096" w:type="dxa"/>
          </w:tcPr>
          <w:p w:rsidR="00B60A6C" w:rsidRPr="00C6169E" w:rsidRDefault="00B60A6C" w:rsidP="002F3630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Pr="00C6169E" w:rsidRDefault="00B60A6C" w:rsidP="005B4AB1">
            <w:r w:rsidRPr="00C6169E">
              <w:rPr>
                <w:rFonts w:cs="Arial"/>
                <w:b/>
                <w:lang w:val="it-IT"/>
              </w:rPr>
              <w:lastRenderedPageBreak/>
              <w:t>2.1 CONSOLA ECOGRAFULUI</w:t>
            </w:r>
          </w:p>
        </w:tc>
      </w:tr>
      <w:tr w:rsidR="00B60A6C" w:rsidRPr="00C6169E" w:rsidTr="005B4AB1">
        <w:tc>
          <w:tcPr>
            <w:tcW w:w="5524" w:type="dxa"/>
          </w:tcPr>
          <w:p w:rsidR="00B60A6C" w:rsidRPr="00C6169E" w:rsidRDefault="00B60A6C" w:rsidP="005B4AB1">
            <w:pPr>
              <w:jc w:val="both"/>
              <w:rPr>
                <w:rFonts w:cs="Arial"/>
                <w:lang w:val="it-IT"/>
              </w:rPr>
            </w:pPr>
            <w:r w:rsidRPr="00C6169E">
              <w:rPr>
                <w:rFonts w:cs="Arial"/>
              </w:rPr>
              <w:t xml:space="preserve">Sistem activ care să permită utilizarea sondelor pentru toate aplicatiile prezentate mai sus </w:t>
            </w:r>
          </w:p>
        </w:tc>
        <w:tc>
          <w:tcPr>
            <w:tcW w:w="563" w:type="dxa"/>
          </w:tcPr>
          <w:p w:rsidR="00B60A6C" w:rsidRPr="00C6169E" w:rsidRDefault="00B60A6C" w:rsidP="005B4AB1"/>
        </w:tc>
        <w:tc>
          <w:tcPr>
            <w:tcW w:w="629" w:type="dxa"/>
          </w:tcPr>
          <w:p w:rsidR="00B60A6C" w:rsidRPr="00C6169E" w:rsidRDefault="00B60A6C" w:rsidP="005B4AB1"/>
        </w:tc>
        <w:tc>
          <w:tcPr>
            <w:tcW w:w="3096" w:type="dxa"/>
          </w:tcPr>
          <w:p w:rsidR="00B60A6C" w:rsidRPr="00C6169E" w:rsidRDefault="00B60A6C" w:rsidP="00B60A6C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Pr="00266337" w:rsidRDefault="00B60A6C" w:rsidP="005B4AB1">
            <w:pPr>
              <w:rPr>
                <w:rFonts w:cs="Arial"/>
                <w:b/>
              </w:rPr>
            </w:pPr>
            <w:r w:rsidRPr="00C6169E">
              <w:rPr>
                <w:rFonts w:cs="Arial"/>
                <w:b/>
              </w:rPr>
              <w:t>2.1.1 MODURI DE LUCRU DISPONIBILE</w:t>
            </w:r>
          </w:p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Moduri de lucru disponibile:</w:t>
            </w:r>
          </w:p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M, M color, B (fundamental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 xml:space="preserve">i armonic), Doppler de culoare (color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i power), Doppler Spectral pulsat</w:t>
            </w:r>
            <w:r w:rsidR="0066374F">
              <w:rPr>
                <w:rFonts w:cs="Arial"/>
              </w:rPr>
              <w:t>, Doppler Continuu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2F3630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Mod de lucru care să permită compunerea spa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ială a imaginilor achizi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ionate în 2D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Tehnică de îmbunătă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ire a imaginii prin analiza pixelilor componen</w:t>
            </w:r>
            <w:r w:rsidRPr="00C6169E">
              <w:rPr>
                <w:rFonts w:ascii="Tahoma" w:hAnsi="Tahoma" w:cs="Tahoma"/>
              </w:rPr>
              <w:t>ț</w:t>
            </w:r>
            <w:r w:rsidRPr="00C6169E">
              <w:rPr>
                <w:rFonts w:cs="Arial"/>
              </w:rPr>
              <w:t>i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 xml:space="preserve">Optimizare automată a imaginii în modul 2D (scala de gri </w:t>
            </w:r>
            <w:r w:rsidRPr="00C6169E">
              <w:rPr>
                <w:rFonts w:ascii="Tahoma" w:hAnsi="Tahoma" w:cs="Tahoma"/>
              </w:rPr>
              <w:t>ș</w:t>
            </w:r>
            <w:r w:rsidRPr="00C6169E">
              <w:rPr>
                <w:rFonts w:cs="Arial"/>
              </w:rPr>
              <w:t>i TGC)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5B4AB1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Optimizarea automată în modul Doppler Spectral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D8788A"/>
        </w:tc>
      </w:tr>
      <w:tr w:rsidR="00215AF9" w:rsidRPr="00C6169E" w:rsidTr="005B4AB1">
        <w:tc>
          <w:tcPr>
            <w:tcW w:w="5524" w:type="dxa"/>
          </w:tcPr>
          <w:p w:rsidR="00215AF9" w:rsidRPr="00C6169E" w:rsidRDefault="00215AF9" w:rsidP="005B4AB1">
            <w:pPr>
              <w:jc w:val="both"/>
              <w:rPr>
                <w:rFonts w:cs="Arial"/>
              </w:rPr>
            </w:pPr>
            <w:r w:rsidRPr="00C6169E">
              <w:rPr>
                <w:rFonts w:cs="Arial"/>
              </w:rPr>
              <w:t>Calcule Doppler în timp real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2F3630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Default="00B60A6C" w:rsidP="005B4AB1">
            <w:pPr>
              <w:rPr>
                <w:rFonts w:cs="Arial"/>
                <w:b/>
              </w:rPr>
            </w:pPr>
            <w:r w:rsidRPr="00C6169E">
              <w:rPr>
                <w:rFonts w:cs="Arial"/>
                <w:b/>
              </w:rPr>
              <w:t>2.2 SONDE INCLUSE ÎN CONFIGURA</w:t>
            </w:r>
            <w:r w:rsidRPr="00C6169E">
              <w:rPr>
                <w:rFonts w:ascii="Tahoma" w:hAnsi="Tahoma" w:cs="Tahoma"/>
                <w:b/>
              </w:rPr>
              <w:t>Ț</w:t>
            </w:r>
            <w:r w:rsidRPr="00C6169E">
              <w:rPr>
                <w:rFonts w:cs="Arial"/>
                <w:b/>
              </w:rPr>
              <w:t>IA DE LIVRARE</w:t>
            </w:r>
          </w:p>
          <w:p w:rsidR="00B60A6C" w:rsidRPr="00266337" w:rsidRDefault="00B60A6C" w:rsidP="005B4AB1">
            <w:pPr>
              <w:rPr>
                <w:rFonts w:cs="Arial"/>
                <w:b/>
              </w:rPr>
            </w:pPr>
          </w:p>
        </w:tc>
      </w:tr>
      <w:tr w:rsidR="00215AF9" w:rsidRPr="00C6169E" w:rsidTr="005B4AB1">
        <w:tc>
          <w:tcPr>
            <w:tcW w:w="5524" w:type="dxa"/>
          </w:tcPr>
          <w:p w:rsidR="00EA79CF" w:rsidRPr="00C6169E" w:rsidRDefault="00EA79CF" w:rsidP="0066374F">
            <w:pPr>
              <w:jc w:val="both"/>
              <w:rPr>
                <w:rFonts w:cs="Arial"/>
              </w:rPr>
            </w:pPr>
            <w:r w:rsidRPr="00FA2A37">
              <w:rPr>
                <w:rFonts w:cs="Arial"/>
                <w:lang w:val="sv-SE"/>
              </w:rPr>
              <w:t>1</w:t>
            </w:r>
            <w:r>
              <w:rPr>
                <w:rFonts w:cs="Arial"/>
                <w:lang w:val="sv-SE"/>
              </w:rPr>
              <w:t xml:space="preserve"> </w:t>
            </w:r>
            <w:r w:rsidRPr="00FA2A37">
              <w:rPr>
                <w:rFonts w:cs="Arial"/>
                <w:lang w:val="sv-SE"/>
              </w:rPr>
              <w:t xml:space="preserve">buc. sondă sectorială arie fazată pentru </w:t>
            </w:r>
            <w:r w:rsidR="0066374F">
              <w:rPr>
                <w:rFonts w:cs="Arial"/>
                <w:lang w:val="sv-SE"/>
              </w:rPr>
              <w:t>aplicații cardiace, abdominale,</w:t>
            </w:r>
            <w:r w:rsidRPr="00FA2A37">
              <w:rPr>
                <w:rFonts w:cs="Arial"/>
                <w:lang w:val="sv-SE"/>
              </w:rPr>
              <w:t xml:space="preserve"> c</w:t>
            </w:r>
            <w:r w:rsidRPr="006D27DF">
              <w:rPr>
                <w:rFonts w:cs="Arial"/>
                <w:lang w:val="sv-SE"/>
              </w:rPr>
              <w:t xml:space="preserve">u banda de frecventa </w:t>
            </w:r>
            <w:r>
              <w:rPr>
                <w:rFonts w:cs="Arial"/>
                <w:lang w:val="sv-SE"/>
              </w:rPr>
              <w:t xml:space="preserve">1.8 - 4 </w:t>
            </w:r>
            <w:r w:rsidRPr="006D27DF">
              <w:rPr>
                <w:rFonts w:cs="Arial"/>
                <w:lang w:val="sv-SE"/>
              </w:rPr>
              <w:t>MHz</w:t>
            </w:r>
            <w:r>
              <w:rPr>
                <w:rFonts w:cs="Arial"/>
                <w:lang w:val="sv-SE"/>
              </w:rPr>
              <w:t>, camp de vizualizare min 120</w:t>
            </w:r>
            <w:r w:rsidRPr="006D27DF">
              <w:rPr>
                <w:rFonts w:cs="Arial"/>
                <w:lang w:val="sv-SE"/>
              </w:rPr>
              <w:t xml:space="preserve"> de</w:t>
            </w:r>
            <w:r>
              <w:rPr>
                <w:rFonts w:cs="Arial"/>
                <w:lang w:val="sv-SE"/>
              </w:rPr>
              <w:t xml:space="preserve"> grade, amprenta minima 27X19</w:t>
            </w:r>
            <w:r w:rsidRPr="006D27DF">
              <w:rPr>
                <w:rFonts w:cs="Arial"/>
                <w:lang w:val="sv-SE"/>
              </w:rPr>
              <w:t xml:space="preserve"> mm</w:t>
            </w: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C6169E" w:rsidRDefault="00215AF9" w:rsidP="005B4AB1"/>
        </w:tc>
        <w:tc>
          <w:tcPr>
            <w:tcW w:w="3096" w:type="dxa"/>
          </w:tcPr>
          <w:p w:rsidR="00215AF9" w:rsidRPr="00C6169E" w:rsidRDefault="00215AF9" w:rsidP="00215AF9"/>
        </w:tc>
      </w:tr>
      <w:tr w:rsidR="00EA79CF" w:rsidRPr="00C6169E" w:rsidTr="005B4AB1">
        <w:tc>
          <w:tcPr>
            <w:tcW w:w="5524" w:type="dxa"/>
          </w:tcPr>
          <w:p w:rsidR="00EA79CF" w:rsidRDefault="00EA79CF" w:rsidP="0066374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1 buc. sondă conve</w:t>
            </w:r>
            <w:r w:rsidR="0066374F">
              <w:rPr>
                <w:rFonts w:cs="Arial"/>
              </w:rPr>
              <w:t>xă pentru aplicații abdominale,</w:t>
            </w:r>
            <w:r>
              <w:rPr>
                <w:rFonts w:cs="Arial"/>
              </w:rPr>
              <w:t>, c</w:t>
            </w:r>
            <w:r w:rsidRPr="00FA2A37">
              <w:rPr>
                <w:rFonts w:cs="Arial"/>
              </w:rPr>
              <w:t>u banda de frecventa 2</w:t>
            </w:r>
            <w:r>
              <w:rPr>
                <w:rFonts w:cs="Arial"/>
              </w:rPr>
              <w:t xml:space="preserve"> </w:t>
            </w:r>
            <w:r w:rsidRPr="00FA2A37">
              <w:rPr>
                <w:rFonts w:cs="Arial"/>
              </w:rPr>
              <w:t>-</w:t>
            </w:r>
            <w:r>
              <w:rPr>
                <w:rFonts w:cs="Arial"/>
              </w:rPr>
              <w:t xml:space="preserve"> </w:t>
            </w:r>
            <w:r w:rsidRPr="00FA2A37">
              <w:rPr>
                <w:rFonts w:cs="Arial"/>
              </w:rPr>
              <w:t>5</w:t>
            </w:r>
            <w:r>
              <w:rPr>
                <w:rFonts w:cs="Arial"/>
              </w:rPr>
              <w:t xml:space="preserve"> </w:t>
            </w:r>
            <w:r w:rsidRPr="00FA2A37">
              <w:rPr>
                <w:rFonts w:cs="Arial"/>
              </w:rPr>
              <w:t>MHz</w:t>
            </w:r>
            <w:r>
              <w:rPr>
                <w:rFonts w:cs="Arial"/>
              </w:rPr>
              <w:t>,</w:t>
            </w:r>
            <w:r w:rsidRPr="00FA2A37">
              <w:rPr>
                <w:rFonts w:cs="Arial"/>
              </w:rPr>
              <w:t xml:space="preserve"> camp de vizualizare min</w:t>
            </w:r>
            <w:r>
              <w:rPr>
                <w:rFonts w:cs="Arial"/>
              </w:rPr>
              <w:t>im</w:t>
            </w:r>
            <w:r w:rsidRPr="00FA2A37">
              <w:rPr>
                <w:rFonts w:cs="Arial"/>
              </w:rPr>
              <w:t xml:space="preserve"> 55 </w:t>
            </w:r>
            <w:r>
              <w:rPr>
                <w:rFonts w:cs="Arial"/>
              </w:rPr>
              <w:t>de grade,</w:t>
            </w:r>
            <w:r w:rsidRPr="00FA2A37">
              <w:rPr>
                <w:rFonts w:cs="Arial"/>
              </w:rPr>
              <w:t xml:space="preserve"> amprenta minima 18X66 mm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563" w:type="dxa"/>
          </w:tcPr>
          <w:p w:rsidR="00EA79CF" w:rsidRDefault="00EA79CF"/>
        </w:tc>
        <w:tc>
          <w:tcPr>
            <w:tcW w:w="629" w:type="dxa"/>
          </w:tcPr>
          <w:p w:rsidR="00EA79CF" w:rsidRPr="00C6169E" w:rsidRDefault="00EA79CF" w:rsidP="005B4AB1"/>
        </w:tc>
        <w:tc>
          <w:tcPr>
            <w:tcW w:w="3096" w:type="dxa"/>
          </w:tcPr>
          <w:p w:rsidR="00EA79CF" w:rsidRPr="00C6169E" w:rsidRDefault="00EA79CF" w:rsidP="00215AF9"/>
        </w:tc>
      </w:tr>
      <w:tr w:rsidR="00215AF9" w:rsidRPr="00C6169E" w:rsidTr="005B4AB1">
        <w:tc>
          <w:tcPr>
            <w:tcW w:w="5524" w:type="dxa"/>
          </w:tcPr>
          <w:p w:rsidR="00215AF9" w:rsidRPr="00503A07" w:rsidRDefault="00215AF9" w:rsidP="005B4AB1">
            <w:pPr>
              <w:jc w:val="both"/>
              <w:rPr>
                <w:noProof/>
              </w:rPr>
            </w:pPr>
            <w:r w:rsidRPr="00503A07">
              <w:rPr>
                <w:noProof/>
              </w:rPr>
              <w:t>1buc. imprimantă termică de înaltă rezoluție alb negru format A6</w:t>
            </w:r>
          </w:p>
          <w:p w:rsidR="00215AF9" w:rsidRPr="00215AF9" w:rsidRDefault="00215AF9" w:rsidP="005B4AB1">
            <w:pPr>
              <w:jc w:val="both"/>
              <w:rPr>
                <w:color w:val="FF0000"/>
              </w:rPr>
            </w:pPr>
          </w:p>
        </w:tc>
        <w:tc>
          <w:tcPr>
            <w:tcW w:w="563" w:type="dxa"/>
          </w:tcPr>
          <w:p w:rsidR="00215AF9" w:rsidRDefault="00215AF9"/>
        </w:tc>
        <w:tc>
          <w:tcPr>
            <w:tcW w:w="629" w:type="dxa"/>
          </w:tcPr>
          <w:p w:rsidR="00215AF9" w:rsidRPr="00215AF9" w:rsidRDefault="00215AF9" w:rsidP="005B4AB1">
            <w:pPr>
              <w:rPr>
                <w:color w:val="FF0000"/>
              </w:rPr>
            </w:pPr>
          </w:p>
        </w:tc>
        <w:tc>
          <w:tcPr>
            <w:tcW w:w="3096" w:type="dxa"/>
          </w:tcPr>
          <w:p w:rsidR="00215AF9" w:rsidRPr="00503A07" w:rsidRDefault="00215AF9" w:rsidP="005B4AB1"/>
        </w:tc>
      </w:tr>
      <w:tr w:rsidR="00B60A6C" w:rsidRPr="00C6169E" w:rsidTr="005B4AB1">
        <w:tc>
          <w:tcPr>
            <w:tcW w:w="9812" w:type="dxa"/>
            <w:gridSpan w:val="4"/>
          </w:tcPr>
          <w:p w:rsidR="00B60A6C" w:rsidRDefault="00B60A6C" w:rsidP="005B4AB1">
            <w:pPr>
              <w:rPr>
                <w:b/>
                <w:noProof/>
              </w:rPr>
            </w:pPr>
            <w:r>
              <w:rPr>
                <w:b/>
              </w:rPr>
              <w:t>3.</w:t>
            </w:r>
            <w:r w:rsidRPr="002E4E19">
              <w:rPr>
                <w:b/>
                <w:noProof/>
              </w:rPr>
              <w:t xml:space="preserve"> </w:t>
            </w:r>
            <w:r>
              <w:rPr>
                <w:b/>
                <w:noProof/>
              </w:rPr>
              <w:t>LIVRARE /</w:t>
            </w:r>
            <w:r w:rsidRPr="002E4E19">
              <w:rPr>
                <w:b/>
                <w:noProof/>
              </w:rPr>
              <w:t xml:space="preserve"> TRANSPORT</w:t>
            </w:r>
            <w:r>
              <w:rPr>
                <w:b/>
                <w:noProof/>
              </w:rPr>
              <w:t>/ INSTALARE</w:t>
            </w:r>
          </w:p>
          <w:p w:rsidR="00B60A6C" w:rsidRPr="00C6169E" w:rsidRDefault="00B60A6C" w:rsidP="005B4AB1"/>
        </w:tc>
      </w:tr>
      <w:tr w:rsidR="00B60A6C" w:rsidRPr="00C6169E" w:rsidTr="005B4AB1">
        <w:tc>
          <w:tcPr>
            <w:tcW w:w="5524" w:type="dxa"/>
          </w:tcPr>
          <w:p w:rsidR="00B60A6C" w:rsidRPr="002E4E19" w:rsidRDefault="007F6279" w:rsidP="005B4AB1">
            <w:pPr>
              <w:rPr>
                <w:noProof/>
              </w:rPr>
            </w:pPr>
            <w:r>
              <w:rPr>
                <w:noProof/>
              </w:rPr>
              <w:t xml:space="preserve">Livrarea: maxim </w:t>
            </w:r>
            <w:r w:rsidR="00B60A6C" w:rsidRPr="0035370C">
              <w:rPr>
                <w:noProof/>
              </w:rPr>
              <w:t>40 zile de la semnarea contractului</w:t>
            </w:r>
          </w:p>
          <w:p w:rsidR="00B60A6C" w:rsidRPr="002E4E19" w:rsidRDefault="00B60A6C" w:rsidP="005B4AB1">
            <w:pPr>
              <w:jc w:val="both"/>
              <w:rPr>
                <w:noProof/>
              </w:rPr>
            </w:pPr>
            <w:r w:rsidRPr="002E4E19">
              <w:rPr>
                <w:noProof/>
              </w:rPr>
              <w:t xml:space="preserve">Furnizorul are obligatia de a asigura transportul si montarea </w:t>
            </w:r>
            <w:r>
              <w:rPr>
                <w:noProof/>
              </w:rPr>
              <w:t>aparatului/</w:t>
            </w:r>
            <w:r w:rsidRPr="002E4E19">
              <w:rPr>
                <w:noProof/>
              </w:rPr>
              <w:t>aparatelor la sediul autoritatii cont</w:t>
            </w:r>
            <w:r>
              <w:rPr>
                <w:noProof/>
              </w:rPr>
              <w:t xml:space="preserve">ractante </w:t>
            </w: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C6169E" w:rsidRDefault="00B60A6C" w:rsidP="00986ACB"/>
        </w:tc>
      </w:tr>
      <w:tr w:rsidR="00B60A6C" w:rsidRPr="00C6169E" w:rsidTr="005B4AB1">
        <w:tc>
          <w:tcPr>
            <w:tcW w:w="5524" w:type="dxa"/>
            <w:vAlign w:val="center"/>
          </w:tcPr>
          <w:p w:rsidR="00B60A6C" w:rsidRPr="002E4E19" w:rsidRDefault="00B60A6C" w:rsidP="005B4AB1">
            <w:pPr>
              <w:rPr>
                <w:iCs/>
                <w:lang w:val="it-IT"/>
              </w:rPr>
            </w:pPr>
            <w:r w:rsidRPr="002E4E19">
              <w:rPr>
                <w:b/>
                <w:iCs/>
                <w:lang w:val="it-IT"/>
              </w:rPr>
              <w:t xml:space="preserve">3.2 </w:t>
            </w:r>
            <w:r>
              <w:rPr>
                <w:b/>
                <w:iCs/>
                <w:lang w:val="it-IT"/>
              </w:rPr>
              <w:t xml:space="preserve">INSTRUIRE </w:t>
            </w:r>
            <w:r w:rsidRPr="002E4E19">
              <w:rPr>
                <w:b/>
                <w:iCs/>
                <w:lang w:val="it-IT"/>
              </w:rPr>
              <w:t>PERSONAL/</w:t>
            </w:r>
            <w:r>
              <w:rPr>
                <w:b/>
                <w:iCs/>
                <w:lang w:val="it-IT"/>
              </w:rPr>
              <w:t xml:space="preserve"> </w:t>
            </w:r>
            <w:r w:rsidRPr="002E4E19">
              <w:rPr>
                <w:b/>
                <w:iCs/>
                <w:lang w:val="it-IT"/>
              </w:rPr>
              <w:t>CONFORMITATE/</w:t>
            </w:r>
            <w:r>
              <w:rPr>
                <w:b/>
                <w:iCs/>
                <w:lang w:val="it-IT"/>
              </w:rPr>
              <w:t xml:space="preserve"> </w:t>
            </w:r>
            <w:r w:rsidRPr="002E4E19">
              <w:rPr>
                <w:b/>
                <w:iCs/>
                <w:lang w:val="it-IT"/>
              </w:rPr>
              <w:t>SERVICE/</w:t>
            </w:r>
            <w:r>
              <w:rPr>
                <w:b/>
                <w:iCs/>
                <w:lang w:val="it-IT"/>
              </w:rPr>
              <w:t xml:space="preserve"> </w:t>
            </w:r>
            <w:r w:rsidRPr="002E4E19">
              <w:rPr>
                <w:b/>
                <w:iCs/>
                <w:lang w:val="it-IT"/>
              </w:rPr>
              <w:t>GARANTIE</w:t>
            </w: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C6169E" w:rsidRDefault="00B60A6C" w:rsidP="005B4AB1"/>
        </w:tc>
      </w:tr>
      <w:tr w:rsidR="00B60A6C" w:rsidRPr="00C6169E" w:rsidTr="005B4AB1">
        <w:tc>
          <w:tcPr>
            <w:tcW w:w="5524" w:type="dxa"/>
            <w:vAlign w:val="center"/>
          </w:tcPr>
          <w:p w:rsidR="00B60A6C" w:rsidRPr="002E4E19" w:rsidRDefault="00B60A6C" w:rsidP="005B4AB1">
            <w:pPr>
              <w:rPr>
                <w:iCs/>
                <w:lang w:val="it-IT"/>
              </w:rPr>
            </w:pPr>
            <w:r w:rsidRPr="00081E5A">
              <w:rPr>
                <w:iCs/>
                <w:u w:val="single"/>
                <w:lang w:val="it-IT"/>
              </w:rPr>
              <w:t>Instruirea personalului</w:t>
            </w:r>
            <w:r>
              <w:rPr>
                <w:iCs/>
                <w:lang w:val="it-IT"/>
              </w:rPr>
              <w:t>- personal medical  la locul de functionare se va face gratuit prin grija furnizorului</w:t>
            </w: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C6169E" w:rsidRDefault="00B60A6C" w:rsidP="00986ACB"/>
        </w:tc>
      </w:tr>
      <w:tr w:rsidR="00B60A6C" w:rsidRPr="00C6169E" w:rsidTr="005B4AB1">
        <w:tc>
          <w:tcPr>
            <w:tcW w:w="5524" w:type="dxa"/>
            <w:vAlign w:val="center"/>
          </w:tcPr>
          <w:p w:rsidR="00B60A6C" w:rsidRPr="002E4E19" w:rsidRDefault="00B60A6C" w:rsidP="005B4AB1">
            <w:pPr>
              <w:rPr>
                <w:iCs/>
                <w:lang w:val="it-IT"/>
              </w:rPr>
            </w:pPr>
            <w:r w:rsidRPr="002E4E19">
              <w:rPr>
                <w:iCs/>
                <w:lang w:val="it-IT"/>
              </w:rPr>
              <w:t>Asistenta de aplicatii pe perioada de garantie</w:t>
            </w:r>
            <w:r>
              <w:rPr>
                <w:iCs/>
                <w:lang w:val="it-IT"/>
              </w:rPr>
              <w:t xml:space="preserve">- gratuit </w:t>
            </w:r>
          </w:p>
          <w:p w:rsidR="00B60A6C" w:rsidRPr="002E4E19" w:rsidRDefault="00B60A6C" w:rsidP="005B4AB1">
            <w:pPr>
              <w:rPr>
                <w:iCs/>
                <w:lang w:val="it-IT"/>
              </w:rPr>
            </w:pP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C6169E" w:rsidRDefault="00B60A6C" w:rsidP="005B4AB1"/>
        </w:tc>
      </w:tr>
      <w:tr w:rsidR="00B60A6C" w:rsidRPr="00C6169E" w:rsidTr="005B4AB1">
        <w:tc>
          <w:tcPr>
            <w:tcW w:w="5524" w:type="dxa"/>
          </w:tcPr>
          <w:p w:rsidR="00B60A6C" w:rsidRPr="002E4E19" w:rsidRDefault="00B60A6C" w:rsidP="005B4AB1">
            <w:pPr>
              <w:rPr>
                <w:b/>
                <w:noProof/>
              </w:rPr>
            </w:pPr>
            <w:r>
              <w:rPr>
                <w:b/>
                <w:noProof/>
              </w:rPr>
              <w:t>3.3</w:t>
            </w:r>
            <w:r w:rsidRPr="002E4E19">
              <w:rPr>
                <w:b/>
                <w:noProof/>
              </w:rPr>
              <w:t xml:space="preserve"> INSTALARE ŞI PUNERE ÎN FUNCŢIUNE - </w:t>
            </w:r>
            <w:r w:rsidRPr="002E4E19">
              <w:rPr>
                <w:b/>
                <w:noProof/>
              </w:rPr>
              <w:lastRenderedPageBreak/>
              <w:t>gratuit</w:t>
            </w:r>
          </w:p>
          <w:p w:rsidR="00B60A6C" w:rsidRPr="002E4E19" w:rsidRDefault="00B60A6C" w:rsidP="005B4AB1">
            <w:pPr>
              <w:jc w:val="both"/>
              <w:rPr>
                <w:noProof/>
              </w:rPr>
            </w:pPr>
            <w:r>
              <w:rPr>
                <w:noProof/>
              </w:rPr>
              <w:t>p</w:t>
            </w:r>
            <w:r w:rsidRPr="002E4E19">
              <w:rPr>
                <w:noProof/>
              </w:rPr>
              <w:t>rin grija furnizorului, la sediul beneficiarului</w:t>
            </w: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68718A" w:rsidRDefault="00B60A6C" w:rsidP="005B4AB1"/>
        </w:tc>
      </w:tr>
      <w:tr w:rsidR="00B60A6C" w:rsidRPr="00C6169E" w:rsidTr="005B4AB1">
        <w:tc>
          <w:tcPr>
            <w:tcW w:w="5524" w:type="dxa"/>
            <w:vAlign w:val="center"/>
          </w:tcPr>
          <w:p w:rsidR="00B60A6C" w:rsidRPr="00485717" w:rsidRDefault="00B60A6C" w:rsidP="005B4AB1">
            <w:pPr>
              <w:rPr>
                <w:iCs/>
                <w:lang w:val="it-IT"/>
              </w:rPr>
            </w:pPr>
            <w:r w:rsidRPr="00485717">
              <w:rPr>
                <w:iCs/>
                <w:lang w:val="it-IT"/>
              </w:rPr>
              <w:lastRenderedPageBreak/>
              <w:t>Manual de operare in limba engleza si in romana</w:t>
            </w:r>
          </w:p>
        </w:tc>
        <w:tc>
          <w:tcPr>
            <w:tcW w:w="563" w:type="dxa"/>
            <w:vAlign w:val="center"/>
          </w:tcPr>
          <w:p w:rsidR="00B60A6C" w:rsidRPr="002E4E19" w:rsidRDefault="00B60A6C" w:rsidP="005B4AB1">
            <w:pPr>
              <w:jc w:val="center"/>
              <w:rPr>
                <w:b/>
                <w:bCs/>
                <w:lang w:val="it-IT"/>
              </w:rPr>
            </w:pPr>
          </w:p>
        </w:tc>
        <w:tc>
          <w:tcPr>
            <w:tcW w:w="629" w:type="dxa"/>
            <w:vAlign w:val="center"/>
          </w:tcPr>
          <w:p w:rsidR="00B60A6C" w:rsidRPr="002E4E19" w:rsidRDefault="00B60A6C" w:rsidP="005B4AB1">
            <w:pPr>
              <w:rPr>
                <w:lang w:val="it-IT"/>
              </w:rPr>
            </w:pPr>
          </w:p>
        </w:tc>
        <w:tc>
          <w:tcPr>
            <w:tcW w:w="3096" w:type="dxa"/>
          </w:tcPr>
          <w:p w:rsidR="00B60A6C" w:rsidRPr="00C6169E" w:rsidRDefault="00B60A6C" w:rsidP="00986ACB"/>
        </w:tc>
      </w:tr>
    </w:tbl>
    <w:p w:rsidR="00B16918" w:rsidRDefault="00B16918"/>
    <w:p w:rsidR="00820EF6" w:rsidRDefault="00820EF6"/>
    <w:p w:rsidR="00820EF6" w:rsidRDefault="00820EF6" w:rsidP="00820EF6">
      <w:r>
        <w:t>Vizat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Intocmit</w:t>
      </w:r>
      <w:r>
        <w:tab/>
      </w:r>
    </w:p>
    <w:p w:rsidR="00820EF6" w:rsidRDefault="00820EF6" w:rsidP="00820EF6">
      <w:r>
        <w:t>Director Medical</w:t>
      </w:r>
      <w:r>
        <w:tab/>
      </w:r>
      <w:r>
        <w:tab/>
      </w:r>
      <w:r>
        <w:tab/>
      </w:r>
      <w:r>
        <w:tab/>
      </w:r>
      <w:r>
        <w:tab/>
      </w:r>
      <w:r>
        <w:tab/>
        <w:t>Sef sectie Cardiologie</w:t>
      </w:r>
    </w:p>
    <w:p w:rsidR="00820EF6" w:rsidRDefault="00820EF6" w:rsidP="00820EF6">
      <w:pPr>
        <w:rPr>
          <w:rFonts w:ascii="Arial" w:hAnsi="Arial" w:cs="Arial"/>
          <w:sz w:val="22"/>
          <w:szCs w:val="22"/>
        </w:rPr>
      </w:pPr>
      <w:r>
        <w:t>Dr.Alina Lupu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Prof.Dr. Adina Ionac</w:t>
      </w:r>
    </w:p>
    <w:p w:rsidR="00820EF6" w:rsidRDefault="00820EF6"/>
    <w:sectPr w:rsidR="00820EF6" w:rsidSect="00B169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WYLY K+ GE Inspira">
    <w:altName w:val="GE Inspi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Inspira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E3BF5"/>
    <w:multiLevelType w:val="hybridMultilevel"/>
    <w:tmpl w:val="C248B6C2"/>
    <w:lvl w:ilvl="0" w:tplc="D988F8B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017413"/>
    <w:multiLevelType w:val="hybridMultilevel"/>
    <w:tmpl w:val="9CD084B2"/>
    <w:lvl w:ilvl="0" w:tplc="D988F8B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D51FA"/>
    <w:rsid w:val="00005E66"/>
    <w:rsid w:val="000A2546"/>
    <w:rsid w:val="000A2A94"/>
    <w:rsid w:val="000A5DD8"/>
    <w:rsid w:val="001C3748"/>
    <w:rsid w:val="00215AF9"/>
    <w:rsid w:val="002F3630"/>
    <w:rsid w:val="00300628"/>
    <w:rsid w:val="0047409D"/>
    <w:rsid w:val="004B043A"/>
    <w:rsid w:val="00503A07"/>
    <w:rsid w:val="0053020A"/>
    <w:rsid w:val="00536B01"/>
    <w:rsid w:val="005B4AB1"/>
    <w:rsid w:val="0066374F"/>
    <w:rsid w:val="00672110"/>
    <w:rsid w:val="006C70DC"/>
    <w:rsid w:val="007F6279"/>
    <w:rsid w:val="00820EF6"/>
    <w:rsid w:val="00831F46"/>
    <w:rsid w:val="00876611"/>
    <w:rsid w:val="0088540B"/>
    <w:rsid w:val="00986ACB"/>
    <w:rsid w:val="009F21B5"/>
    <w:rsid w:val="00B16918"/>
    <w:rsid w:val="00B60A6C"/>
    <w:rsid w:val="00BD51FA"/>
    <w:rsid w:val="00C37427"/>
    <w:rsid w:val="00C41C8F"/>
    <w:rsid w:val="00C71B7C"/>
    <w:rsid w:val="00D1422B"/>
    <w:rsid w:val="00D7476F"/>
    <w:rsid w:val="00D8788A"/>
    <w:rsid w:val="00D915E9"/>
    <w:rsid w:val="00DC047A"/>
    <w:rsid w:val="00EA79CF"/>
    <w:rsid w:val="00F25FAC"/>
    <w:rsid w:val="00F47E80"/>
    <w:rsid w:val="00F66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5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BD51FA"/>
    <w:pPr>
      <w:ind w:left="720"/>
    </w:pPr>
    <w:rPr>
      <w:lang w:eastAsia="en-US"/>
    </w:rPr>
  </w:style>
  <w:style w:type="paragraph" w:customStyle="1" w:styleId="Pa9">
    <w:name w:val="Pa9"/>
    <w:basedOn w:val="Normal"/>
    <w:next w:val="Normal"/>
    <w:uiPriority w:val="99"/>
    <w:rsid w:val="00C71B7C"/>
    <w:pPr>
      <w:autoSpaceDE w:val="0"/>
      <w:autoSpaceDN w:val="0"/>
      <w:adjustRightInd w:val="0"/>
      <w:spacing w:line="201" w:lineRule="atLeast"/>
    </w:pPr>
    <w:rPr>
      <w:rFonts w:ascii="VWYLY K+ GE Inspira" w:eastAsiaTheme="minorHAnsi" w:hAnsi="VWYLY K+ GE Inspira" w:cstheme="minorBidi"/>
      <w:lang w:val="en-US" w:eastAsia="en-US"/>
    </w:rPr>
  </w:style>
  <w:style w:type="character" w:customStyle="1" w:styleId="A4">
    <w:name w:val="A4"/>
    <w:uiPriority w:val="99"/>
    <w:rsid w:val="00C71B7C"/>
    <w:rPr>
      <w:rFonts w:cs="VWYLY K+ GE Inspira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5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BD51FA"/>
    <w:pPr>
      <w:ind w:left="720"/>
    </w:pPr>
    <w:rPr>
      <w:lang w:eastAsia="en-US"/>
    </w:rPr>
  </w:style>
  <w:style w:type="paragraph" w:customStyle="1" w:styleId="Pa9">
    <w:name w:val="Pa9"/>
    <w:basedOn w:val="Normal"/>
    <w:next w:val="Normal"/>
    <w:uiPriority w:val="99"/>
    <w:rsid w:val="00C71B7C"/>
    <w:pPr>
      <w:autoSpaceDE w:val="0"/>
      <w:autoSpaceDN w:val="0"/>
      <w:adjustRightInd w:val="0"/>
      <w:spacing w:line="201" w:lineRule="atLeast"/>
    </w:pPr>
    <w:rPr>
      <w:rFonts w:ascii="VWYLY K+ GE Inspira" w:eastAsiaTheme="minorHAnsi" w:hAnsi="VWYLY K+ GE Inspira" w:cstheme="minorBidi"/>
      <w:lang w:val="en-US" w:eastAsia="en-US"/>
    </w:rPr>
  </w:style>
  <w:style w:type="character" w:customStyle="1" w:styleId="A4">
    <w:name w:val="A4"/>
    <w:uiPriority w:val="99"/>
    <w:rsid w:val="00C71B7C"/>
    <w:rPr>
      <w:rFonts w:cs="VWYLY K+ GE Inspira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6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39CD8C-99B4-4B3F-AEBA-55E93F212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6</Pages>
  <Words>1360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\\</Company>
  <LinksUpToDate>false</LinksUpToDate>
  <CharactersWithSpaces>9100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\\</dc:creator>
  <cp:lastModifiedBy>aprovizionare</cp:lastModifiedBy>
  <cp:revision>11</cp:revision>
  <cp:lastPrinted>2015-11-25T08:32:00Z</cp:lastPrinted>
  <dcterms:created xsi:type="dcterms:W3CDTF">2015-11-10T14:33:00Z</dcterms:created>
  <dcterms:modified xsi:type="dcterms:W3CDTF">2015-11-25T09:03:00Z</dcterms:modified>
</cp:coreProperties>
</file>